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1A" w:rsidRPr="00C753E3" w:rsidRDefault="00E1471A" w:rsidP="00E1471A">
      <w:pPr>
        <w:tabs>
          <w:tab w:val="left" w:pos="3336"/>
          <w:tab w:val="left" w:pos="3554"/>
        </w:tabs>
        <w:ind w:firstLine="708"/>
        <w:rPr>
          <w:rFonts w:ascii="Arial" w:hAnsi="Arial" w:cs="Arial"/>
          <w:b/>
          <w:sz w:val="30"/>
          <w:szCs w:val="30"/>
        </w:rPr>
      </w:pPr>
      <w:r w:rsidRPr="00C753E3">
        <w:rPr>
          <w:noProof/>
          <w:sz w:val="30"/>
          <w:szCs w:val="30"/>
          <w:lang w:eastAsia="fr-FR"/>
        </w:rPr>
        <mc:AlternateContent>
          <mc:Choice Requires="wps">
            <w:drawing>
              <wp:anchor distT="0" distB="0" distL="114300" distR="114300" simplePos="0" relativeHeight="251659264" behindDoc="0" locked="0" layoutInCell="1" allowOverlap="1">
                <wp:simplePos x="0" y="0"/>
                <wp:positionH relativeFrom="column">
                  <wp:posOffset>2491105</wp:posOffset>
                </wp:positionH>
                <wp:positionV relativeFrom="paragraph">
                  <wp:posOffset>-401320</wp:posOffset>
                </wp:positionV>
                <wp:extent cx="3484245" cy="2187575"/>
                <wp:effectExtent l="0" t="0" r="20955" b="22225"/>
                <wp:wrapNone/>
                <wp:docPr id="6" name="Rectangle 6"/>
                <wp:cNvGraphicFramePr/>
                <a:graphic xmlns:a="http://schemas.openxmlformats.org/drawingml/2006/main">
                  <a:graphicData uri="http://schemas.microsoft.com/office/word/2010/wordprocessingShape">
                    <wps:wsp>
                      <wps:cNvSpPr/>
                      <wps:spPr>
                        <a:xfrm>
                          <a:off x="0" y="0"/>
                          <a:ext cx="3484245" cy="21875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B6122E" id="Rectangle 6" o:spid="_x0000_s1026" style="position:absolute;margin-left:196.15pt;margin-top:-31.6pt;width:274.35pt;height:1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" filled="f" strokecolor="black [3213]" strokeweight=".25pt"/>
            </w:pict>
          </mc:Fallback>
        </mc:AlternateContent>
      </w:r>
      <w:r w:rsidRPr="00C753E3">
        <w:rPr>
          <w:noProof/>
          <w:sz w:val="30"/>
          <w:szCs w:val="30"/>
          <w:lang w:eastAsia="fr-FR"/>
        </w:rPr>
        <w:drawing>
          <wp:anchor distT="0" distB="0" distL="114300" distR="114300" simplePos="0" relativeHeight="251660288" behindDoc="0" locked="0" layoutInCell="1" allowOverlap="1">
            <wp:simplePos x="0" y="0"/>
            <wp:positionH relativeFrom="column">
              <wp:posOffset>-529590</wp:posOffset>
            </wp:positionH>
            <wp:positionV relativeFrom="paragraph">
              <wp:posOffset>2540</wp:posOffset>
            </wp:positionV>
            <wp:extent cx="2948305" cy="1666875"/>
            <wp:effectExtent l="0" t="0" r="4445" b="9525"/>
            <wp:wrapThrough wrapText="bothSides">
              <wp:wrapPolygon edited="0">
                <wp:start x="0" y="0"/>
                <wp:lineTo x="0" y="21477"/>
                <wp:lineTo x="21493" y="21477"/>
                <wp:lineTo x="21493" y="0"/>
                <wp:lineTo x="0" y="0"/>
              </wp:wrapPolygon>
            </wp:wrapThrough>
            <wp:docPr id="2" name="Image 2" descr="Blago_NA_fond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Blago_NA_fond_rou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305" cy="1666875"/>
                    </a:xfrm>
                    <a:prstGeom prst="rect">
                      <a:avLst/>
                    </a:prstGeom>
                    <a:noFill/>
                  </pic:spPr>
                </pic:pic>
              </a:graphicData>
            </a:graphic>
            <wp14:sizeRelH relativeFrom="margin">
              <wp14:pctWidth>0</wp14:pctWidth>
            </wp14:sizeRelH>
            <wp14:sizeRelV relativeFrom="margin">
              <wp14:pctHeight>0</wp14:pctHeight>
            </wp14:sizeRelV>
          </wp:anchor>
        </w:drawing>
      </w:r>
      <w:r w:rsidRPr="00C753E3">
        <w:rPr>
          <w:rFonts w:ascii="Arial" w:hAnsi="Arial" w:cs="Arial"/>
          <w:b/>
          <w:sz w:val="30"/>
          <w:szCs w:val="30"/>
        </w:rPr>
        <w:t>TRANSPORTS REGIONAUX</w:t>
      </w:r>
    </w:p>
    <w:p w:rsidR="00E1471A" w:rsidRPr="00C753E3" w:rsidRDefault="00E1471A" w:rsidP="00E1471A">
      <w:pPr>
        <w:tabs>
          <w:tab w:val="left" w:pos="3336"/>
          <w:tab w:val="left" w:pos="3554"/>
        </w:tabs>
        <w:jc w:val="center"/>
        <w:rPr>
          <w:rFonts w:ascii="Arial" w:hAnsi="Arial" w:cs="Arial"/>
          <w:b/>
          <w:sz w:val="30"/>
          <w:szCs w:val="30"/>
        </w:rPr>
      </w:pPr>
      <w:r w:rsidRPr="00C753E3">
        <w:rPr>
          <w:rFonts w:ascii="Arial" w:hAnsi="Arial" w:cs="Arial"/>
          <w:b/>
          <w:sz w:val="30"/>
          <w:szCs w:val="30"/>
        </w:rPr>
        <w:tab/>
        <w:t>COMITÉ DE LIGNES</w:t>
      </w:r>
    </w:p>
    <w:p w:rsidR="00E1471A" w:rsidRPr="00C753E3" w:rsidRDefault="00E1471A" w:rsidP="00E1471A">
      <w:pPr>
        <w:tabs>
          <w:tab w:val="left" w:pos="3336"/>
          <w:tab w:val="left" w:pos="3554"/>
        </w:tabs>
        <w:jc w:val="center"/>
        <w:rPr>
          <w:rFonts w:ascii="Arial" w:hAnsi="Arial" w:cs="Arial"/>
          <w:b/>
          <w:sz w:val="30"/>
          <w:szCs w:val="30"/>
        </w:rPr>
      </w:pPr>
      <w:r w:rsidRPr="00C753E3">
        <w:rPr>
          <w:rFonts w:ascii="Arial" w:hAnsi="Arial" w:cs="Arial"/>
          <w:b/>
          <w:sz w:val="30"/>
          <w:szCs w:val="30"/>
        </w:rPr>
        <w:tab/>
        <w:t>BRESSUIRE-SAUMUR</w:t>
      </w:r>
    </w:p>
    <w:p w:rsidR="00E1471A" w:rsidRPr="00C753E3" w:rsidRDefault="00E1471A" w:rsidP="00E1471A">
      <w:pPr>
        <w:tabs>
          <w:tab w:val="left" w:pos="3336"/>
          <w:tab w:val="left" w:pos="3554"/>
        </w:tabs>
        <w:jc w:val="center"/>
        <w:rPr>
          <w:rFonts w:ascii="Arial" w:hAnsi="Arial" w:cs="Arial"/>
          <w:sz w:val="30"/>
          <w:szCs w:val="30"/>
        </w:rPr>
      </w:pPr>
      <w:r w:rsidRPr="00C753E3">
        <w:rPr>
          <w:rFonts w:ascii="Arial" w:hAnsi="Arial" w:cs="Arial"/>
          <w:sz w:val="30"/>
          <w:szCs w:val="30"/>
        </w:rPr>
        <w:tab/>
        <w:t>COMPTE-RENDU</w:t>
      </w:r>
    </w:p>
    <w:p w:rsidR="00E1471A" w:rsidRPr="00C753E3" w:rsidRDefault="00E1471A" w:rsidP="00E1471A">
      <w:pPr>
        <w:rPr>
          <w:sz w:val="30"/>
          <w:szCs w:val="30"/>
        </w:rPr>
      </w:pPr>
      <w:r w:rsidRPr="00C753E3">
        <w:rPr>
          <w:noProof/>
          <w:sz w:val="30"/>
          <w:szCs w:val="30"/>
          <w:lang w:eastAsia="fr-FR"/>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283007</wp:posOffset>
                </wp:positionV>
                <wp:extent cx="3472180" cy="1921510"/>
                <wp:effectExtent l="0" t="0" r="13970" b="21590"/>
                <wp:wrapNone/>
                <wp:docPr id="4" name="Rectangle 4"/>
                <wp:cNvGraphicFramePr/>
                <a:graphic xmlns:a="http://schemas.openxmlformats.org/drawingml/2006/main">
                  <a:graphicData uri="http://schemas.microsoft.com/office/word/2010/wordprocessingShape">
                    <wps:wsp>
                      <wps:cNvSpPr/>
                      <wps:spPr>
                        <a:xfrm>
                          <a:off x="0" y="0"/>
                          <a:ext cx="3472180" cy="1921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D55EF5" id="Rectangle 4" o:spid="_x0000_s1026" style="position:absolute;margin-left:197.1pt;margin-top:22.3pt;width:273.4pt;height:15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" filled="f" strokecolor="black [3213]" strokeweight=".25pt"/>
            </w:pict>
          </mc:Fallback>
        </mc:AlternateContent>
      </w:r>
    </w:p>
    <w:p w:rsidR="00E1471A" w:rsidRPr="00C753E3" w:rsidRDefault="00E1471A" w:rsidP="00E1471A">
      <w:pPr>
        <w:jc w:val="center"/>
        <w:rPr>
          <w:rFonts w:ascii="Arial" w:hAnsi="Arial" w:cs="Arial"/>
          <w:sz w:val="30"/>
          <w:szCs w:val="30"/>
        </w:rPr>
      </w:pPr>
    </w:p>
    <w:p w:rsidR="00E1471A" w:rsidRPr="00C753E3" w:rsidRDefault="00E1471A" w:rsidP="00E1471A">
      <w:pPr>
        <w:ind w:left="4248"/>
        <w:jc w:val="center"/>
        <w:rPr>
          <w:rFonts w:ascii="Arial" w:hAnsi="Arial" w:cs="Arial"/>
          <w:b/>
          <w:sz w:val="30"/>
          <w:szCs w:val="30"/>
        </w:rPr>
      </w:pPr>
      <w:r w:rsidRPr="00C753E3">
        <w:rPr>
          <w:noProof/>
          <w:sz w:val="30"/>
          <w:szCs w:val="30"/>
          <w:lang w:eastAsia="fr-FR"/>
        </w:rPr>
        <w:drawing>
          <wp:anchor distT="0" distB="0" distL="114300" distR="114300" simplePos="0" relativeHeight="251662336" behindDoc="0" locked="0" layoutInCell="1" allowOverlap="1">
            <wp:simplePos x="0" y="0"/>
            <wp:positionH relativeFrom="margin">
              <wp:align>left</wp:align>
            </wp:positionH>
            <wp:positionV relativeFrom="paragraph">
              <wp:posOffset>17780</wp:posOffset>
            </wp:positionV>
            <wp:extent cx="1720215" cy="741045"/>
            <wp:effectExtent l="0" t="0" r="0" b="1905"/>
            <wp:wrapNone/>
            <wp:docPr id="1" name="Image 1" descr="logo_NA-Horizontal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NA-Horizontal_Cou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215" cy="741045"/>
                    </a:xfrm>
                    <a:prstGeom prst="rect">
                      <a:avLst/>
                    </a:prstGeom>
                    <a:noFill/>
                  </pic:spPr>
                </pic:pic>
              </a:graphicData>
            </a:graphic>
            <wp14:sizeRelH relativeFrom="page">
              <wp14:pctWidth>0</wp14:pctWidth>
            </wp14:sizeRelH>
            <wp14:sizeRelV relativeFrom="page">
              <wp14:pctHeight>0</wp14:pctHeight>
            </wp14:sizeRelV>
          </wp:anchor>
        </w:drawing>
      </w:r>
      <w:r w:rsidR="00D24FE9" w:rsidRPr="00C753E3">
        <w:rPr>
          <w:rFonts w:ascii="Arial" w:hAnsi="Arial" w:cs="Arial"/>
          <w:b/>
          <w:sz w:val="30"/>
          <w:szCs w:val="30"/>
        </w:rPr>
        <w:t>Jeudi 23</w:t>
      </w:r>
      <w:r w:rsidRPr="00C753E3">
        <w:rPr>
          <w:rFonts w:ascii="Arial" w:hAnsi="Arial" w:cs="Arial"/>
          <w:b/>
          <w:sz w:val="30"/>
          <w:szCs w:val="30"/>
        </w:rPr>
        <w:t xml:space="preserve"> mai 2019, 18h</w:t>
      </w:r>
    </w:p>
    <w:p w:rsidR="00E1471A" w:rsidRPr="00C753E3" w:rsidRDefault="00E1471A" w:rsidP="00E1471A">
      <w:pPr>
        <w:ind w:left="4248"/>
        <w:jc w:val="center"/>
        <w:rPr>
          <w:rFonts w:ascii="Arial" w:hAnsi="Arial" w:cs="Arial"/>
          <w:sz w:val="30"/>
          <w:szCs w:val="30"/>
        </w:rPr>
      </w:pPr>
      <w:r w:rsidRPr="00C753E3">
        <w:rPr>
          <w:rFonts w:ascii="Arial" w:hAnsi="Arial" w:cs="Arial"/>
          <w:sz w:val="30"/>
          <w:szCs w:val="30"/>
        </w:rPr>
        <w:t>Thouars</w:t>
      </w:r>
    </w:p>
    <w:p w:rsidR="00E1471A" w:rsidRPr="00C753E3" w:rsidRDefault="00E1471A" w:rsidP="00E1471A">
      <w:pPr>
        <w:ind w:left="4248"/>
        <w:jc w:val="center"/>
        <w:rPr>
          <w:rFonts w:ascii="Arial" w:hAnsi="Arial" w:cs="Arial"/>
          <w:sz w:val="30"/>
          <w:szCs w:val="30"/>
        </w:rPr>
      </w:pPr>
      <w:r w:rsidRPr="00C753E3">
        <w:rPr>
          <w:rFonts w:ascii="Arial" w:hAnsi="Arial" w:cs="Arial"/>
          <w:sz w:val="30"/>
          <w:szCs w:val="30"/>
        </w:rPr>
        <w:t>PRÉSIDÉ PAR M. W</w:t>
      </w:r>
      <w:r w:rsidR="00974F7E" w:rsidRPr="00C753E3">
        <w:rPr>
          <w:rFonts w:ascii="Arial" w:hAnsi="Arial" w:cs="Arial"/>
          <w:sz w:val="30"/>
          <w:szCs w:val="30"/>
        </w:rPr>
        <w:t>ILLIAM</w:t>
      </w:r>
      <w:r w:rsidRPr="00C753E3">
        <w:rPr>
          <w:rFonts w:ascii="Arial" w:hAnsi="Arial" w:cs="Arial"/>
          <w:sz w:val="30"/>
          <w:szCs w:val="30"/>
        </w:rPr>
        <w:t xml:space="preserve"> JACQUILLARD</w:t>
      </w:r>
    </w:p>
    <w:p w:rsidR="00E1471A" w:rsidRPr="00C753E3" w:rsidRDefault="00E1471A" w:rsidP="00E1471A">
      <w:pPr>
        <w:spacing w:line="480" w:lineRule="auto"/>
        <w:rPr>
          <w:rFonts w:ascii="Calibri" w:hAnsi="Calibri" w:cs="Arial"/>
          <w:b/>
          <w:sz w:val="24"/>
          <w:szCs w:val="24"/>
        </w:rPr>
      </w:pPr>
      <w:r w:rsidRPr="00C753E3">
        <w:rPr>
          <w:rFonts w:ascii="Calibri" w:hAnsi="Calibri" w:cs="Arial"/>
          <w:b/>
          <w:sz w:val="24"/>
          <w:szCs w:val="24"/>
        </w:rPr>
        <w:t>Présents :</w:t>
      </w:r>
    </w:p>
    <w:p w:rsidR="00E1471A" w:rsidRPr="00C753E3" w:rsidRDefault="00E1471A" w:rsidP="008B0D49">
      <w:pPr>
        <w:pStyle w:val="Paragraphedeliste"/>
        <w:numPr>
          <w:ilvl w:val="0"/>
          <w:numId w:val="1"/>
        </w:numPr>
        <w:spacing w:line="480" w:lineRule="auto"/>
        <w:jc w:val="both"/>
        <w:rPr>
          <w:rFonts w:ascii="Calibri" w:hAnsi="Calibri" w:cs="Arial"/>
          <w:b/>
          <w:sz w:val="24"/>
          <w:szCs w:val="24"/>
        </w:rPr>
      </w:pPr>
      <w:r w:rsidRPr="00C753E3">
        <w:rPr>
          <w:rFonts w:ascii="Calibri" w:hAnsi="Calibri" w:cs="Arial"/>
          <w:b/>
          <w:sz w:val="24"/>
          <w:szCs w:val="24"/>
          <w:u w:val="single"/>
        </w:rPr>
        <w:t>A la tribune</w:t>
      </w:r>
      <w:r w:rsidRPr="00C753E3">
        <w:rPr>
          <w:rFonts w:ascii="Calibri" w:hAnsi="Calibri" w:cs="Arial"/>
          <w:b/>
          <w:sz w:val="24"/>
          <w:szCs w:val="24"/>
        </w:rPr>
        <w:t> :</w:t>
      </w:r>
    </w:p>
    <w:p w:rsidR="00E1471A" w:rsidRPr="00C753E3" w:rsidRDefault="00E1471A" w:rsidP="008B0D49">
      <w:pPr>
        <w:pStyle w:val="Paragraphedeliste"/>
        <w:numPr>
          <w:ilvl w:val="0"/>
          <w:numId w:val="2"/>
        </w:numPr>
        <w:spacing w:line="480" w:lineRule="auto"/>
        <w:jc w:val="both"/>
        <w:rPr>
          <w:rFonts w:ascii="Calibri" w:hAnsi="Calibri"/>
        </w:rPr>
      </w:pPr>
      <w:r w:rsidRPr="00C753E3">
        <w:rPr>
          <w:rFonts w:ascii="Calibri" w:hAnsi="Calibri"/>
        </w:rPr>
        <w:t xml:space="preserve">Monsieur William JACQUILLARD, Conseiller Régional de Nouvelle-Aquitaine délégué aux </w:t>
      </w:r>
      <w:r w:rsidR="008B0D49">
        <w:rPr>
          <w:rFonts w:ascii="Calibri" w:hAnsi="Calibri"/>
        </w:rPr>
        <w:t>gares et à l'inter</w:t>
      </w:r>
      <w:r w:rsidRPr="00C753E3">
        <w:rPr>
          <w:rFonts w:ascii="Calibri" w:hAnsi="Calibri"/>
        </w:rPr>
        <w:t>modalité</w:t>
      </w:r>
    </w:p>
    <w:p w:rsidR="00E1471A" w:rsidRPr="00C753E3" w:rsidRDefault="00E1471A" w:rsidP="008B0D49">
      <w:pPr>
        <w:pStyle w:val="Paragraphedeliste"/>
        <w:numPr>
          <w:ilvl w:val="0"/>
          <w:numId w:val="2"/>
        </w:numPr>
        <w:spacing w:line="480" w:lineRule="auto"/>
        <w:jc w:val="both"/>
        <w:rPr>
          <w:rFonts w:ascii="Calibri" w:hAnsi="Calibri"/>
        </w:rPr>
      </w:pPr>
      <w:r w:rsidRPr="00C753E3">
        <w:rPr>
          <w:rFonts w:ascii="Calibri" w:hAnsi="Calibri"/>
        </w:rPr>
        <w:t xml:space="preserve">Madame </w:t>
      </w:r>
      <w:r w:rsidR="0052649B" w:rsidRPr="00C753E3">
        <w:rPr>
          <w:rFonts w:ascii="Calibri" w:hAnsi="Calibri"/>
        </w:rPr>
        <w:t xml:space="preserve">Tatiana JOMBART, Responsable Secteur de Mobilité, </w:t>
      </w:r>
      <w:r w:rsidRPr="00C753E3">
        <w:rPr>
          <w:rFonts w:ascii="Calibri" w:hAnsi="Calibri"/>
        </w:rPr>
        <w:t>Région Nouvelle-Aquitaine</w:t>
      </w:r>
    </w:p>
    <w:p w:rsidR="00E1471A" w:rsidRPr="00EC2089" w:rsidRDefault="00E1471A" w:rsidP="008B0D49">
      <w:pPr>
        <w:pStyle w:val="Paragraphedeliste"/>
        <w:numPr>
          <w:ilvl w:val="0"/>
          <w:numId w:val="2"/>
        </w:numPr>
        <w:spacing w:line="480" w:lineRule="auto"/>
        <w:jc w:val="both"/>
        <w:rPr>
          <w:rFonts w:ascii="Calibri" w:hAnsi="Calibri"/>
        </w:rPr>
      </w:pPr>
      <w:r w:rsidRPr="00C753E3">
        <w:rPr>
          <w:rFonts w:ascii="Calibri" w:hAnsi="Calibri"/>
        </w:rPr>
        <w:t xml:space="preserve">Monsieur Rodolphe FOUCAUD, </w:t>
      </w:r>
      <w:r w:rsidR="008B0D49">
        <w:rPr>
          <w:rFonts w:ascii="Calibri" w:hAnsi="Calibri"/>
        </w:rPr>
        <w:t>Direction</w:t>
      </w:r>
      <w:r w:rsidR="00EC2089" w:rsidRPr="00EC2089">
        <w:rPr>
          <w:rFonts w:ascii="Calibri" w:hAnsi="Calibri"/>
        </w:rPr>
        <w:t xml:space="preserve"> Territorial</w:t>
      </w:r>
      <w:r w:rsidR="00C1330F">
        <w:rPr>
          <w:rFonts w:ascii="Calibri" w:hAnsi="Calibri"/>
        </w:rPr>
        <w:t>e</w:t>
      </w:r>
      <w:r w:rsidR="00EC2089" w:rsidRPr="00EC2089">
        <w:rPr>
          <w:rFonts w:ascii="Calibri" w:hAnsi="Calibri"/>
        </w:rPr>
        <w:t xml:space="preserve"> de la Nouvelle-Aquitaine</w:t>
      </w:r>
      <w:r w:rsidR="009E521E" w:rsidRPr="00EC2089">
        <w:rPr>
          <w:rFonts w:ascii="Calibri" w:hAnsi="Calibri"/>
        </w:rPr>
        <w:t xml:space="preserve">, SNCF Réseau </w:t>
      </w:r>
    </w:p>
    <w:p w:rsidR="00E1471A" w:rsidRPr="00C753E3" w:rsidRDefault="00E1471A" w:rsidP="008B0D49">
      <w:pPr>
        <w:pStyle w:val="Paragraphedeliste"/>
        <w:numPr>
          <w:ilvl w:val="0"/>
          <w:numId w:val="2"/>
        </w:numPr>
        <w:spacing w:line="480" w:lineRule="auto"/>
        <w:jc w:val="both"/>
        <w:rPr>
          <w:rFonts w:ascii="Calibri" w:hAnsi="Calibri"/>
        </w:rPr>
      </w:pPr>
      <w:r w:rsidRPr="00C753E3">
        <w:rPr>
          <w:rFonts w:ascii="Calibri" w:hAnsi="Calibri"/>
        </w:rPr>
        <w:t>Monsieur Francis FREISSEIX, RDTL et Manager Performance &amp; RH</w:t>
      </w:r>
      <w:r w:rsidR="009E521E" w:rsidRPr="00C753E3">
        <w:rPr>
          <w:rFonts w:ascii="Calibri" w:hAnsi="Calibri"/>
        </w:rPr>
        <w:t>, SNCF Mobilités</w:t>
      </w:r>
    </w:p>
    <w:p w:rsidR="00E1471A" w:rsidRPr="00C753E3" w:rsidRDefault="00E1471A" w:rsidP="008B0D49">
      <w:pPr>
        <w:pStyle w:val="Paragraphedeliste"/>
        <w:numPr>
          <w:ilvl w:val="0"/>
          <w:numId w:val="1"/>
        </w:numPr>
        <w:spacing w:line="480" w:lineRule="auto"/>
        <w:jc w:val="both"/>
        <w:rPr>
          <w:rFonts w:ascii="Calibri" w:hAnsi="Calibri" w:cs="Arial"/>
          <w:b/>
          <w:sz w:val="24"/>
          <w:szCs w:val="24"/>
        </w:rPr>
      </w:pPr>
      <w:r w:rsidRPr="00C753E3">
        <w:rPr>
          <w:rFonts w:ascii="Calibri" w:hAnsi="Calibri" w:cs="Arial"/>
          <w:b/>
          <w:sz w:val="24"/>
          <w:szCs w:val="24"/>
          <w:u w:val="single"/>
        </w:rPr>
        <w:t xml:space="preserve">Dans la salle </w:t>
      </w:r>
      <w:r w:rsidRPr="003D020B">
        <w:rPr>
          <w:rFonts w:ascii="Calibri" w:hAnsi="Calibri" w:cs="Arial"/>
          <w:sz w:val="24"/>
          <w:szCs w:val="24"/>
          <w:u w:val="single"/>
        </w:rPr>
        <w:t>(ayant signé la feuille de présence)</w:t>
      </w:r>
      <w:r w:rsidRPr="003D020B">
        <w:rPr>
          <w:rFonts w:ascii="Calibri" w:hAnsi="Calibri" w:cs="Arial"/>
          <w:sz w:val="24"/>
          <w:szCs w:val="24"/>
        </w:rPr>
        <w:t> </w:t>
      </w:r>
      <w:r w:rsidRPr="00C753E3">
        <w:rPr>
          <w:rFonts w:ascii="Calibri" w:hAnsi="Calibri" w:cs="Arial"/>
          <w:b/>
          <w:sz w:val="24"/>
          <w:szCs w:val="24"/>
        </w:rPr>
        <w:t>:</w:t>
      </w:r>
    </w:p>
    <w:p w:rsidR="00E1471A" w:rsidRPr="00C753E3" w:rsidRDefault="00E1471A" w:rsidP="008B0D49">
      <w:pPr>
        <w:pStyle w:val="Paragraphedeliste"/>
        <w:numPr>
          <w:ilvl w:val="0"/>
          <w:numId w:val="3"/>
        </w:numPr>
        <w:spacing w:line="480" w:lineRule="auto"/>
        <w:jc w:val="both"/>
        <w:rPr>
          <w:rFonts w:ascii="Calibri" w:hAnsi="Calibri" w:cs="Arial"/>
        </w:rPr>
      </w:pPr>
      <w:r w:rsidRPr="00C753E3">
        <w:rPr>
          <w:rFonts w:ascii="Calibri" w:hAnsi="Calibri" w:cs="Arial"/>
        </w:rPr>
        <w:t xml:space="preserve">Monsieur Jean Paul JUILLET, AUT 85 </w:t>
      </w:r>
    </w:p>
    <w:p w:rsidR="00E1471A" w:rsidRPr="00C753E3" w:rsidRDefault="00B244D0" w:rsidP="008B0D49">
      <w:pPr>
        <w:pStyle w:val="Paragraphedeliste"/>
        <w:numPr>
          <w:ilvl w:val="0"/>
          <w:numId w:val="3"/>
        </w:numPr>
        <w:spacing w:line="480" w:lineRule="auto"/>
        <w:jc w:val="both"/>
        <w:rPr>
          <w:rFonts w:ascii="Calibri" w:hAnsi="Calibri" w:cs="Arial"/>
        </w:rPr>
      </w:pPr>
      <w:r>
        <w:rPr>
          <w:rFonts w:ascii="Calibri" w:hAnsi="Calibri" w:cs="Arial"/>
        </w:rPr>
        <w:t>Monsieur Joë</w:t>
      </w:r>
      <w:r w:rsidR="00A62FA3">
        <w:rPr>
          <w:rFonts w:ascii="Calibri" w:hAnsi="Calibri" w:cs="Arial"/>
        </w:rPr>
        <w:t>l</w:t>
      </w:r>
      <w:r w:rsidR="00E1471A" w:rsidRPr="00C753E3">
        <w:rPr>
          <w:rFonts w:ascii="Calibri" w:hAnsi="Calibri" w:cs="Arial"/>
        </w:rPr>
        <w:t xml:space="preserve"> MOTIN, Association Nord 79</w:t>
      </w:r>
    </w:p>
    <w:p w:rsidR="00E1471A" w:rsidRPr="00C753E3" w:rsidRDefault="008B0D49" w:rsidP="008B0D49">
      <w:pPr>
        <w:pStyle w:val="Paragraphedeliste"/>
        <w:numPr>
          <w:ilvl w:val="0"/>
          <w:numId w:val="3"/>
        </w:numPr>
        <w:spacing w:line="480" w:lineRule="auto"/>
        <w:jc w:val="both"/>
        <w:rPr>
          <w:rFonts w:ascii="Calibri" w:hAnsi="Calibri" w:cs="Arial"/>
        </w:rPr>
      </w:pPr>
      <w:r>
        <w:rPr>
          <w:rFonts w:ascii="Calibri" w:hAnsi="Calibri" w:cs="Arial"/>
        </w:rPr>
        <w:t>Monsieur G</w:t>
      </w:r>
      <w:r w:rsidR="00E1471A" w:rsidRPr="00C753E3">
        <w:rPr>
          <w:rFonts w:ascii="Calibri" w:hAnsi="Calibri" w:cs="Arial"/>
        </w:rPr>
        <w:t>ilbert BRETON, Ass</w:t>
      </w:r>
      <w:r w:rsidR="00701EBA">
        <w:rPr>
          <w:rFonts w:ascii="Calibri" w:hAnsi="Calibri" w:cs="Arial"/>
        </w:rPr>
        <w:t>ociation des usagers du train Nord Poitou</w:t>
      </w:r>
    </w:p>
    <w:p w:rsidR="00E1471A" w:rsidRPr="00C753E3" w:rsidRDefault="00E1471A" w:rsidP="008B0D49">
      <w:pPr>
        <w:pStyle w:val="Paragraphedeliste"/>
        <w:numPr>
          <w:ilvl w:val="0"/>
          <w:numId w:val="3"/>
        </w:numPr>
        <w:spacing w:line="480" w:lineRule="auto"/>
        <w:jc w:val="both"/>
        <w:rPr>
          <w:rFonts w:ascii="Calibri" w:hAnsi="Calibri" w:cs="Arial"/>
        </w:rPr>
      </w:pPr>
      <w:r w:rsidRPr="00C753E3">
        <w:rPr>
          <w:rFonts w:ascii="Calibri" w:hAnsi="Calibri" w:cs="Arial"/>
        </w:rPr>
        <w:t xml:space="preserve">Madame Jacqueline CHABOT, Association des capucins </w:t>
      </w:r>
    </w:p>
    <w:p w:rsidR="00E1471A" w:rsidRPr="00C753E3" w:rsidRDefault="00E1471A" w:rsidP="008B0D49">
      <w:pPr>
        <w:pStyle w:val="Paragraphedeliste"/>
        <w:numPr>
          <w:ilvl w:val="0"/>
          <w:numId w:val="3"/>
        </w:numPr>
        <w:spacing w:line="480" w:lineRule="auto"/>
        <w:jc w:val="both"/>
        <w:rPr>
          <w:rFonts w:ascii="Calibri" w:hAnsi="Calibri" w:cs="Arial"/>
        </w:rPr>
      </w:pPr>
      <w:r w:rsidRPr="00C753E3">
        <w:rPr>
          <w:rFonts w:ascii="Calibri" w:hAnsi="Calibri" w:cs="Arial"/>
        </w:rPr>
        <w:t xml:space="preserve">Madame Eliane MARICET, Association des capucins </w:t>
      </w:r>
    </w:p>
    <w:p w:rsidR="00E1471A" w:rsidRPr="00C753E3" w:rsidRDefault="00E1471A" w:rsidP="008B0D49">
      <w:pPr>
        <w:pStyle w:val="Paragraphedeliste"/>
        <w:numPr>
          <w:ilvl w:val="0"/>
          <w:numId w:val="3"/>
        </w:numPr>
        <w:spacing w:line="480" w:lineRule="auto"/>
        <w:jc w:val="both"/>
        <w:rPr>
          <w:rFonts w:ascii="Calibri" w:hAnsi="Calibri" w:cs="Arial"/>
        </w:rPr>
      </w:pPr>
      <w:r w:rsidRPr="00C753E3">
        <w:rPr>
          <w:rFonts w:ascii="Calibri" w:hAnsi="Calibri" w:cs="Arial"/>
        </w:rPr>
        <w:t xml:space="preserve">Monsieur Guy BERTIN, usager </w:t>
      </w:r>
    </w:p>
    <w:p w:rsidR="00E1471A" w:rsidRPr="00C753E3" w:rsidRDefault="00E1471A" w:rsidP="008B0D49">
      <w:pPr>
        <w:pStyle w:val="Paragraphedeliste"/>
        <w:numPr>
          <w:ilvl w:val="0"/>
          <w:numId w:val="3"/>
        </w:numPr>
        <w:spacing w:line="480" w:lineRule="auto"/>
        <w:jc w:val="both"/>
        <w:rPr>
          <w:rFonts w:ascii="Calibri" w:hAnsi="Calibri" w:cs="Arial"/>
        </w:rPr>
      </w:pPr>
      <w:r w:rsidRPr="00C753E3">
        <w:rPr>
          <w:rFonts w:ascii="Calibri" w:hAnsi="Calibri" w:cs="Arial"/>
        </w:rPr>
        <w:t xml:space="preserve">Monsieur Thierry PERREAU, </w:t>
      </w:r>
      <w:r w:rsidR="008B0D49">
        <w:rPr>
          <w:rFonts w:ascii="Calibri" w:hAnsi="Calibri" w:cs="Arial"/>
        </w:rPr>
        <w:t>Conseiller</w:t>
      </w:r>
      <w:r w:rsidR="006B5B86">
        <w:rPr>
          <w:rFonts w:ascii="Calibri" w:hAnsi="Calibri" w:cs="Arial"/>
        </w:rPr>
        <w:t xml:space="preserve"> régional Loudun – Thouars </w:t>
      </w:r>
    </w:p>
    <w:p w:rsidR="00E1471A" w:rsidRPr="00C753E3" w:rsidRDefault="00E1471A" w:rsidP="008B0D49">
      <w:pPr>
        <w:pStyle w:val="Paragraphedeliste"/>
        <w:numPr>
          <w:ilvl w:val="0"/>
          <w:numId w:val="3"/>
        </w:numPr>
        <w:spacing w:line="480" w:lineRule="auto"/>
        <w:jc w:val="both"/>
        <w:rPr>
          <w:rFonts w:ascii="Calibri" w:hAnsi="Calibri" w:cs="Arial"/>
        </w:rPr>
      </w:pPr>
      <w:r w:rsidRPr="00C753E3">
        <w:rPr>
          <w:rFonts w:ascii="Calibri" w:hAnsi="Calibri" w:cs="Arial"/>
        </w:rPr>
        <w:lastRenderedPageBreak/>
        <w:t>Mo</w:t>
      </w:r>
      <w:r w:rsidR="0021671E">
        <w:rPr>
          <w:rFonts w:ascii="Calibri" w:hAnsi="Calibri" w:cs="Arial"/>
        </w:rPr>
        <w:t>nsieur Christophe BEALU, Président de l’Association des Usagers du train Nord Poitou</w:t>
      </w:r>
      <w:r w:rsidR="000977C4">
        <w:rPr>
          <w:rFonts w:ascii="Calibri" w:hAnsi="Calibri" w:cs="Arial"/>
        </w:rPr>
        <w:t xml:space="preserve"> et Maire de Bressuire</w:t>
      </w:r>
    </w:p>
    <w:p w:rsidR="00E1471A" w:rsidRPr="00C753E3" w:rsidRDefault="00E1471A" w:rsidP="008B0D49">
      <w:pPr>
        <w:pStyle w:val="Paragraphedeliste"/>
        <w:numPr>
          <w:ilvl w:val="0"/>
          <w:numId w:val="3"/>
        </w:numPr>
        <w:spacing w:line="480" w:lineRule="auto"/>
        <w:jc w:val="both"/>
        <w:rPr>
          <w:rFonts w:ascii="Calibri" w:hAnsi="Calibri" w:cs="Arial"/>
        </w:rPr>
      </w:pPr>
      <w:r w:rsidRPr="00C753E3">
        <w:rPr>
          <w:rFonts w:ascii="Calibri" w:hAnsi="Calibri" w:cs="Arial"/>
        </w:rPr>
        <w:t xml:space="preserve">Monsieur Sébastien GRELLIER, FNTV </w:t>
      </w:r>
    </w:p>
    <w:p w:rsidR="00E1471A" w:rsidRPr="00C753E3" w:rsidRDefault="00E1471A" w:rsidP="008B0D49">
      <w:pPr>
        <w:pStyle w:val="Paragraphedeliste"/>
        <w:numPr>
          <w:ilvl w:val="0"/>
          <w:numId w:val="3"/>
        </w:numPr>
        <w:spacing w:line="480" w:lineRule="auto"/>
        <w:jc w:val="both"/>
        <w:rPr>
          <w:rFonts w:ascii="Calibri" w:hAnsi="Calibri" w:cs="Arial"/>
        </w:rPr>
      </w:pPr>
      <w:r w:rsidRPr="00C753E3">
        <w:rPr>
          <w:rFonts w:ascii="Calibri" w:hAnsi="Calibri" w:cs="Arial"/>
        </w:rPr>
        <w:t>Madame Marie SOURISSEAU, CCT</w:t>
      </w:r>
    </w:p>
    <w:p w:rsidR="00E1471A" w:rsidRPr="00C753E3" w:rsidRDefault="004D00E6" w:rsidP="008B0D49">
      <w:pPr>
        <w:pStyle w:val="Paragraphedeliste"/>
        <w:numPr>
          <w:ilvl w:val="0"/>
          <w:numId w:val="3"/>
        </w:numPr>
        <w:spacing w:line="480" w:lineRule="auto"/>
        <w:jc w:val="both"/>
        <w:rPr>
          <w:rFonts w:ascii="Calibri" w:hAnsi="Calibri" w:cs="Arial"/>
        </w:rPr>
      </w:pPr>
      <w:r>
        <w:rPr>
          <w:rFonts w:ascii="Calibri" w:hAnsi="Calibri" w:cs="Arial"/>
        </w:rPr>
        <w:t>Monsieur Gaëtan DE TROGOFF, Élu de Cerizay et Maire délégué d’Argenton-Les-Vallées</w:t>
      </w:r>
    </w:p>
    <w:p w:rsidR="00E1471A" w:rsidRPr="00C753E3" w:rsidRDefault="00E1471A" w:rsidP="008B0D49">
      <w:pPr>
        <w:pStyle w:val="Paragraphedeliste"/>
        <w:numPr>
          <w:ilvl w:val="0"/>
          <w:numId w:val="3"/>
        </w:numPr>
        <w:spacing w:line="480" w:lineRule="auto"/>
        <w:jc w:val="both"/>
        <w:rPr>
          <w:rFonts w:ascii="Calibri" w:hAnsi="Calibri" w:cs="Arial"/>
        </w:rPr>
      </w:pPr>
      <w:r w:rsidRPr="00C753E3">
        <w:rPr>
          <w:rFonts w:ascii="Calibri" w:hAnsi="Calibri" w:cs="Arial"/>
        </w:rPr>
        <w:t xml:space="preserve">Madame Jeanne BARBANCLEY, usagère </w:t>
      </w:r>
    </w:p>
    <w:p w:rsidR="00E1471A" w:rsidRPr="00C753E3" w:rsidRDefault="00E1471A" w:rsidP="008B0D49">
      <w:pPr>
        <w:pStyle w:val="Paragraphedeliste"/>
        <w:numPr>
          <w:ilvl w:val="0"/>
          <w:numId w:val="3"/>
        </w:numPr>
        <w:spacing w:line="480" w:lineRule="auto"/>
        <w:jc w:val="both"/>
        <w:rPr>
          <w:rFonts w:ascii="Calibri" w:hAnsi="Calibri" w:cs="Arial"/>
        </w:rPr>
      </w:pPr>
      <w:r w:rsidRPr="00C753E3">
        <w:rPr>
          <w:rFonts w:ascii="Calibri" w:hAnsi="Calibri" w:cs="Arial"/>
        </w:rPr>
        <w:t>Monsieu</w:t>
      </w:r>
      <w:r w:rsidR="00701EBA">
        <w:rPr>
          <w:rFonts w:ascii="Calibri" w:hAnsi="Calibri" w:cs="Arial"/>
        </w:rPr>
        <w:t xml:space="preserve">r Claude SAVINAUD, Association des Usagers du train </w:t>
      </w:r>
    </w:p>
    <w:p w:rsidR="00E1471A" w:rsidRPr="00C753E3" w:rsidRDefault="00D24FE9" w:rsidP="008B0D49">
      <w:pPr>
        <w:pStyle w:val="Paragraphedeliste"/>
        <w:numPr>
          <w:ilvl w:val="0"/>
          <w:numId w:val="3"/>
        </w:numPr>
        <w:spacing w:line="480" w:lineRule="auto"/>
        <w:jc w:val="both"/>
        <w:rPr>
          <w:rFonts w:ascii="Calibri" w:hAnsi="Calibri" w:cs="Arial"/>
        </w:rPr>
      </w:pPr>
      <w:r w:rsidRPr="00C753E3">
        <w:rPr>
          <w:rFonts w:ascii="Calibri" w:hAnsi="Calibri" w:cs="Arial"/>
        </w:rPr>
        <w:t xml:space="preserve">Monsieur Jean-Paul PACAULT, retraité </w:t>
      </w:r>
    </w:p>
    <w:p w:rsidR="008B0D49" w:rsidRDefault="00D24FE9" w:rsidP="008B0D49">
      <w:pPr>
        <w:pStyle w:val="Paragraphedeliste"/>
        <w:numPr>
          <w:ilvl w:val="0"/>
          <w:numId w:val="3"/>
        </w:numPr>
        <w:spacing w:line="480" w:lineRule="auto"/>
        <w:jc w:val="both"/>
        <w:rPr>
          <w:rFonts w:ascii="Calibri" w:hAnsi="Calibri" w:cs="Arial"/>
        </w:rPr>
      </w:pPr>
      <w:r w:rsidRPr="00C203EE">
        <w:rPr>
          <w:rFonts w:ascii="Calibri" w:hAnsi="Calibri" w:cs="Arial"/>
        </w:rPr>
        <w:t xml:space="preserve">Madame Sandrine LARTEAU, </w:t>
      </w:r>
      <w:r w:rsidR="00C203EE" w:rsidRPr="00C203EE">
        <w:rPr>
          <w:rFonts w:ascii="Calibri" w:hAnsi="Calibri" w:cs="Arial"/>
        </w:rPr>
        <w:t>Chef</w:t>
      </w:r>
      <w:r w:rsidR="00C1330F">
        <w:rPr>
          <w:rFonts w:ascii="Calibri" w:hAnsi="Calibri" w:cs="Arial"/>
        </w:rPr>
        <w:t>fe de service du Transport Routier</w:t>
      </w:r>
      <w:r w:rsidR="00C203EE" w:rsidRPr="00C203EE">
        <w:rPr>
          <w:rFonts w:ascii="Calibri" w:hAnsi="Calibri" w:cs="Arial"/>
        </w:rPr>
        <w:t>, site de Poitiers</w:t>
      </w:r>
      <w:r w:rsidR="008B0D49">
        <w:rPr>
          <w:rFonts w:ascii="Calibri" w:hAnsi="Calibri" w:cs="Arial"/>
        </w:rPr>
        <w:t>, Région Nouvelle-Aquitaine</w:t>
      </w:r>
    </w:p>
    <w:p w:rsidR="00D24FE9" w:rsidRPr="00C203EE" w:rsidRDefault="00C203EE" w:rsidP="008B0D49">
      <w:pPr>
        <w:pStyle w:val="Paragraphedeliste"/>
        <w:numPr>
          <w:ilvl w:val="0"/>
          <w:numId w:val="3"/>
        </w:numPr>
        <w:spacing w:line="480" w:lineRule="auto"/>
        <w:jc w:val="both"/>
        <w:rPr>
          <w:rFonts w:ascii="Calibri" w:hAnsi="Calibri" w:cs="Arial"/>
        </w:rPr>
      </w:pPr>
      <w:r w:rsidRPr="00C203EE">
        <w:rPr>
          <w:rFonts w:ascii="Calibri" w:hAnsi="Calibri" w:cs="Arial"/>
        </w:rPr>
        <w:t xml:space="preserve"> </w:t>
      </w:r>
      <w:r w:rsidR="00D24FE9" w:rsidRPr="00C203EE">
        <w:rPr>
          <w:rFonts w:ascii="Calibri" w:hAnsi="Calibri" w:cs="Arial"/>
        </w:rPr>
        <w:t xml:space="preserve">Monsieur Patrice PINEAU, Maire de Thouars </w:t>
      </w:r>
    </w:p>
    <w:p w:rsidR="00D24FE9" w:rsidRPr="00C753E3" w:rsidRDefault="00D24FE9" w:rsidP="008B0D49">
      <w:pPr>
        <w:pStyle w:val="Paragraphedeliste"/>
        <w:numPr>
          <w:ilvl w:val="0"/>
          <w:numId w:val="3"/>
        </w:numPr>
        <w:spacing w:line="480" w:lineRule="auto"/>
        <w:jc w:val="both"/>
        <w:rPr>
          <w:rFonts w:ascii="Calibri" w:hAnsi="Calibri" w:cs="Arial"/>
        </w:rPr>
      </w:pPr>
      <w:r w:rsidRPr="00C753E3">
        <w:rPr>
          <w:rFonts w:ascii="Calibri" w:hAnsi="Calibri" w:cs="Arial"/>
        </w:rPr>
        <w:t xml:space="preserve">Monsieur Raphaël LE ROUX, SNCF </w:t>
      </w:r>
      <w:r w:rsidR="00A87EAF">
        <w:rPr>
          <w:rFonts w:ascii="Calibri" w:hAnsi="Calibri" w:cs="Arial"/>
        </w:rPr>
        <w:t>Mobilité</w:t>
      </w:r>
      <w:r w:rsidR="008B0D49">
        <w:rPr>
          <w:rFonts w:ascii="Calibri" w:hAnsi="Calibri" w:cs="Arial"/>
        </w:rPr>
        <w:t>s</w:t>
      </w:r>
      <w:r w:rsidR="00A87EAF">
        <w:rPr>
          <w:rFonts w:ascii="Calibri" w:hAnsi="Calibri" w:cs="Arial"/>
        </w:rPr>
        <w:t xml:space="preserve">, chef de résidence traction à </w:t>
      </w:r>
      <w:r w:rsidRPr="00C753E3">
        <w:rPr>
          <w:rFonts w:ascii="Calibri" w:hAnsi="Calibri" w:cs="Arial"/>
        </w:rPr>
        <w:t>Thouars</w:t>
      </w:r>
    </w:p>
    <w:p w:rsidR="00D24FE9" w:rsidRPr="00C753E3" w:rsidRDefault="00D24FE9" w:rsidP="008B0D49">
      <w:pPr>
        <w:pStyle w:val="Paragraphedeliste"/>
        <w:numPr>
          <w:ilvl w:val="0"/>
          <w:numId w:val="3"/>
        </w:numPr>
        <w:spacing w:line="480" w:lineRule="auto"/>
        <w:jc w:val="both"/>
        <w:rPr>
          <w:rFonts w:ascii="Calibri" w:hAnsi="Calibri" w:cs="Arial"/>
        </w:rPr>
      </w:pPr>
      <w:r w:rsidRPr="00C753E3">
        <w:rPr>
          <w:rFonts w:ascii="Calibri" w:hAnsi="Calibri" w:cs="Arial"/>
        </w:rPr>
        <w:t>Madame Caroline LUNEAU, Agglo2b</w:t>
      </w:r>
    </w:p>
    <w:p w:rsidR="00D24FE9" w:rsidRDefault="008B0D49" w:rsidP="008B0D49">
      <w:pPr>
        <w:pStyle w:val="Paragraphedeliste"/>
        <w:numPr>
          <w:ilvl w:val="0"/>
          <w:numId w:val="3"/>
        </w:numPr>
        <w:spacing w:line="480" w:lineRule="auto"/>
        <w:jc w:val="both"/>
        <w:rPr>
          <w:rFonts w:ascii="Calibri" w:hAnsi="Calibri" w:cs="Arial"/>
        </w:rPr>
      </w:pPr>
      <w:r>
        <w:rPr>
          <w:rFonts w:ascii="Calibri" w:hAnsi="Calibri" w:cs="Arial"/>
        </w:rPr>
        <w:t>Monsieur Emmanuel CHARRE, Vice-P</w:t>
      </w:r>
      <w:r w:rsidR="000958C3">
        <w:rPr>
          <w:rFonts w:ascii="Calibri" w:hAnsi="Calibri" w:cs="Arial"/>
        </w:rPr>
        <w:t>réside</w:t>
      </w:r>
      <w:r>
        <w:rPr>
          <w:rFonts w:ascii="Calibri" w:hAnsi="Calibri" w:cs="Arial"/>
        </w:rPr>
        <w:t>nt développement économique</w:t>
      </w:r>
      <w:r w:rsidR="00C1330F">
        <w:rPr>
          <w:rFonts w:ascii="Calibri" w:hAnsi="Calibri" w:cs="Arial"/>
        </w:rPr>
        <w:t xml:space="preserve">, </w:t>
      </w:r>
      <w:r w:rsidR="000958C3">
        <w:rPr>
          <w:rFonts w:ascii="Calibri" w:hAnsi="Calibri" w:cs="Arial"/>
        </w:rPr>
        <w:t>Communauté de Communes du T</w:t>
      </w:r>
      <w:r w:rsidR="0021671E">
        <w:rPr>
          <w:rFonts w:ascii="Calibri" w:hAnsi="Calibri" w:cs="Arial"/>
        </w:rPr>
        <w:t>h</w:t>
      </w:r>
      <w:r w:rsidR="000958C3">
        <w:rPr>
          <w:rFonts w:ascii="Calibri" w:hAnsi="Calibri" w:cs="Arial"/>
        </w:rPr>
        <w:t>ouarsais</w:t>
      </w:r>
    </w:p>
    <w:p w:rsidR="008B0D49" w:rsidRPr="00C753E3" w:rsidRDefault="008B0D49" w:rsidP="008B0D49">
      <w:pPr>
        <w:pStyle w:val="Paragraphedeliste"/>
        <w:numPr>
          <w:ilvl w:val="0"/>
          <w:numId w:val="3"/>
        </w:numPr>
        <w:spacing w:line="480" w:lineRule="auto"/>
        <w:jc w:val="both"/>
        <w:rPr>
          <w:rFonts w:ascii="Calibri" w:hAnsi="Calibri" w:cs="Arial"/>
        </w:rPr>
      </w:pPr>
      <w:r>
        <w:rPr>
          <w:rFonts w:ascii="Calibri" w:hAnsi="Calibri" w:cs="Arial"/>
        </w:rPr>
        <w:t xml:space="preserve">Madame Aurélie LAVIGNE, Cheffe de service </w:t>
      </w:r>
      <w:r w:rsidR="00C1330F">
        <w:rPr>
          <w:rFonts w:ascii="Calibri" w:hAnsi="Calibri" w:cs="Arial"/>
        </w:rPr>
        <w:t>du Transport Ferroviaire</w:t>
      </w:r>
      <w:r>
        <w:rPr>
          <w:rFonts w:ascii="Calibri" w:hAnsi="Calibri" w:cs="Arial"/>
        </w:rPr>
        <w:t>, Région Nouvelle-Aquitaine</w:t>
      </w:r>
    </w:p>
    <w:p w:rsidR="00E1471A" w:rsidRPr="00C753E3" w:rsidRDefault="00E1471A" w:rsidP="008B0D49">
      <w:pPr>
        <w:pStyle w:val="Paragraphedeliste"/>
        <w:numPr>
          <w:ilvl w:val="0"/>
          <w:numId w:val="1"/>
        </w:numPr>
        <w:spacing w:line="480" w:lineRule="auto"/>
        <w:jc w:val="both"/>
        <w:rPr>
          <w:rFonts w:ascii="Calibri" w:hAnsi="Calibri" w:cs="Arial"/>
          <w:b/>
          <w:sz w:val="24"/>
          <w:szCs w:val="24"/>
        </w:rPr>
      </w:pPr>
      <w:r w:rsidRPr="00C753E3">
        <w:rPr>
          <w:rFonts w:ascii="Calibri" w:hAnsi="Calibri" w:cs="Arial"/>
          <w:b/>
          <w:sz w:val="24"/>
          <w:szCs w:val="24"/>
          <w:u w:val="single"/>
        </w:rPr>
        <w:t xml:space="preserve">Excusés : </w:t>
      </w:r>
    </w:p>
    <w:p w:rsidR="00E1471A" w:rsidRPr="002E503B" w:rsidRDefault="002E503B" w:rsidP="008B0D49">
      <w:pPr>
        <w:pStyle w:val="Paragraphedeliste"/>
        <w:numPr>
          <w:ilvl w:val="0"/>
          <w:numId w:val="3"/>
        </w:numPr>
        <w:spacing w:line="480" w:lineRule="auto"/>
        <w:jc w:val="both"/>
      </w:pPr>
      <w:r>
        <w:rPr>
          <w:rFonts w:ascii="Calibri" w:hAnsi="Calibri" w:cs="Arial"/>
        </w:rPr>
        <w:t>Madame Camille DE AMORIN BONNEAU, CESER Nouvelle-Aquitaine</w:t>
      </w:r>
    </w:p>
    <w:p w:rsidR="002E503B" w:rsidRPr="002E503B" w:rsidRDefault="008B0D49" w:rsidP="008B0D49">
      <w:pPr>
        <w:pStyle w:val="Paragraphedeliste"/>
        <w:numPr>
          <w:ilvl w:val="0"/>
          <w:numId w:val="3"/>
        </w:numPr>
        <w:spacing w:line="480" w:lineRule="auto"/>
        <w:jc w:val="both"/>
      </w:pPr>
      <w:r>
        <w:rPr>
          <w:rFonts w:ascii="Calibri" w:hAnsi="Calibri" w:cs="Arial"/>
        </w:rPr>
        <w:t>Monsieur Jean-</w:t>
      </w:r>
      <w:r w:rsidR="002E503B">
        <w:rPr>
          <w:rFonts w:ascii="Calibri" w:hAnsi="Calibri" w:cs="Arial"/>
        </w:rPr>
        <w:t xml:space="preserve">Marie FIEVET, Député des Deux-Sèvres </w:t>
      </w:r>
    </w:p>
    <w:p w:rsidR="002E503B" w:rsidRPr="002E503B" w:rsidRDefault="002E503B" w:rsidP="008B0D49">
      <w:pPr>
        <w:pStyle w:val="Paragraphedeliste"/>
        <w:numPr>
          <w:ilvl w:val="0"/>
          <w:numId w:val="3"/>
        </w:numPr>
        <w:spacing w:line="480" w:lineRule="auto"/>
        <w:jc w:val="both"/>
      </w:pPr>
      <w:r>
        <w:rPr>
          <w:rFonts w:ascii="Calibri" w:hAnsi="Calibri" w:cs="Arial"/>
        </w:rPr>
        <w:t xml:space="preserve">Madame Muriel SABOURIN BENELHADJ, Conseillère Régionale de Melle </w:t>
      </w:r>
    </w:p>
    <w:p w:rsidR="002E503B" w:rsidRPr="00456EBC" w:rsidRDefault="002E503B" w:rsidP="008B0D49">
      <w:pPr>
        <w:spacing w:line="360" w:lineRule="auto"/>
        <w:jc w:val="both"/>
        <w:rPr>
          <w:rFonts w:ascii="Calibri" w:hAnsi="Calibri" w:cs="Arial"/>
          <w:b/>
          <w:sz w:val="24"/>
          <w:szCs w:val="24"/>
        </w:rPr>
      </w:pPr>
      <w:r>
        <w:rPr>
          <w:rFonts w:ascii="Calibri" w:hAnsi="Calibri" w:cs="Arial"/>
          <w:b/>
          <w:sz w:val="24"/>
          <w:szCs w:val="24"/>
        </w:rPr>
        <w:t>O</w:t>
      </w:r>
      <w:r w:rsidRPr="00456EBC">
        <w:rPr>
          <w:rFonts w:ascii="Calibri" w:hAnsi="Calibri" w:cs="Arial"/>
          <w:b/>
          <w:sz w:val="24"/>
          <w:szCs w:val="24"/>
        </w:rPr>
        <w:t>rdre du jour :</w:t>
      </w:r>
    </w:p>
    <w:p w:rsidR="002E503B" w:rsidRPr="00456EBC" w:rsidRDefault="002E503B" w:rsidP="008B0D49">
      <w:pPr>
        <w:pStyle w:val="Paragraphedeliste"/>
        <w:numPr>
          <w:ilvl w:val="0"/>
          <w:numId w:val="5"/>
        </w:numPr>
        <w:spacing w:line="360" w:lineRule="auto"/>
        <w:jc w:val="both"/>
        <w:rPr>
          <w:rFonts w:ascii="Calibri" w:hAnsi="Calibri" w:cs="Arial"/>
          <w:i/>
        </w:rPr>
      </w:pPr>
      <w:r>
        <w:rPr>
          <w:rFonts w:ascii="Calibri" w:hAnsi="Calibri" w:cs="Arial"/>
          <w:i/>
        </w:rPr>
        <w:t>Actualités du TER</w:t>
      </w:r>
      <w:r w:rsidR="003D020B">
        <w:rPr>
          <w:rFonts w:ascii="Calibri" w:hAnsi="Calibri" w:cs="Arial"/>
          <w:i/>
        </w:rPr>
        <w:t xml:space="preserve"> Bressuire - Saumur</w:t>
      </w:r>
    </w:p>
    <w:p w:rsidR="00A043E6" w:rsidRPr="00F00685" w:rsidRDefault="00A043E6" w:rsidP="008B0D49">
      <w:pPr>
        <w:pStyle w:val="Paragraphedeliste"/>
        <w:numPr>
          <w:ilvl w:val="0"/>
          <w:numId w:val="5"/>
        </w:numPr>
        <w:spacing w:line="360" w:lineRule="auto"/>
        <w:jc w:val="both"/>
        <w:rPr>
          <w:rFonts w:ascii="Calibri" w:hAnsi="Calibri" w:cs="Arial"/>
          <w:i/>
        </w:rPr>
      </w:pPr>
      <w:r>
        <w:rPr>
          <w:rFonts w:ascii="Calibri" w:hAnsi="Calibri" w:cs="Arial"/>
          <w:i/>
        </w:rPr>
        <w:t xml:space="preserve">Trafic sur la ligne et régularité </w:t>
      </w:r>
    </w:p>
    <w:p w:rsidR="00A043E6" w:rsidRDefault="00A043E6" w:rsidP="008B0D49">
      <w:pPr>
        <w:pStyle w:val="Paragraphedeliste"/>
        <w:numPr>
          <w:ilvl w:val="0"/>
          <w:numId w:val="5"/>
        </w:numPr>
        <w:spacing w:line="360" w:lineRule="auto"/>
        <w:jc w:val="both"/>
        <w:rPr>
          <w:rFonts w:ascii="Calibri" w:hAnsi="Calibri" w:cs="Arial"/>
          <w:i/>
        </w:rPr>
      </w:pPr>
      <w:r>
        <w:rPr>
          <w:rFonts w:ascii="Calibri" w:hAnsi="Calibri" w:cs="Arial"/>
          <w:i/>
        </w:rPr>
        <w:t>Travaux en 2019 et 2020</w:t>
      </w:r>
    </w:p>
    <w:p w:rsidR="002A239D" w:rsidRDefault="00A043E6" w:rsidP="008B0D49">
      <w:pPr>
        <w:spacing w:line="360" w:lineRule="auto"/>
        <w:jc w:val="both"/>
        <w:rPr>
          <w:rFonts w:ascii="Calibri" w:hAnsi="Calibri" w:cs="Arial"/>
          <w:i/>
        </w:rPr>
      </w:pPr>
      <w:r>
        <w:rPr>
          <w:rFonts w:ascii="Calibri" w:hAnsi="Calibri" w:cs="Arial"/>
          <w:i/>
        </w:rPr>
        <w:t xml:space="preserve">Ce compte-rendu vient en complément des supports de présentation projetés en séance. </w:t>
      </w:r>
    </w:p>
    <w:p w:rsidR="002E503B" w:rsidRPr="00456EBC" w:rsidRDefault="002E503B" w:rsidP="003D020B">
      <w:pPr>
        <w:spacing w:line="360" w:lineRule="auto"/>
        <w:rPr>
          <w:rFonts w:ascii="Calibri" w:hAnsi="Calibri" w:cs="Arial"/>
          <w:b/>
          <w:sz w:val="24"/>
          <w:szCs w:val="24"/>
          <w:u w:val="single"/>
        </w:rPr>
      </w:pPr>
      <w:r w:rsidRPr="00456EBC">
        <w:rPr>
          <w:rFonts w:ascii="Calibri" w:hAnsi="Calibri" w:cs="Arial"/>
          <w:b/>
          <w:sz w:val="24"/>
          <w:szCs w:val="24"/>
          <w:u w:val="single"/>
        </w:rPr>
        <w:lastRenderedPageBreak/>
        <w:t xml:space="preserve">Introduction du Président de séance : </w:t>
      </w:r>
    </w:p>
    <w:p w:rsidR="002E503B" w:rsidRDefault="002E503B" w:rsidP="002E503B">
      <w:pPr>
        <w:jc w:val="both"/>
        <w:rPr>
          <w:rFonts w:ascii="Calibri" w:hAnsi="Calibri" w:cs="Arial"/>
        </w:rPr>
      </w:pPr>
      <w:r w:rsidRPr="00456EBC">
        <w:rPr>
          <w:rFonts w:ascii="Calibri" w:hAnsi="Calibri" w:cs="Arial"/>
        </w:rPr>
        <w:t xml:space="preserve">Monsieur </w:t>
      </w:r>
      <w:r w:rsidRPr="002E503B">
        <w:rPr>
          <w:rFonts w:ascii="Calibri" w:hAnsi="Calibri" w:cs="Arial"/>
          <w:b/>
        </w:rPr>
        <w:t>William</w:t>
      </w:r>
      <w:r>
        <w:rPr>
          <w:rFonts w:ascii="Calibri" w:hAnsi="Calibri" w:cs="Arial"/>
          <w:b/>
        </w:rPr>
        <w:t> JACQUILLARD</w:t>
      </w:r>
      <w:r w:rsidRPr="00456EBC">
        <w:rPr>
          <w:rFonts w:ascii="Calibri" w:hAnsi="Calibri" w:cs="Arial"/>
        </w:rPr>
        <w:t xml:space="preserve">, </w:t>
      </w:r>
      <w:r w:rsidRPr="002E503B">
        <w:rPr>
          <w:rFonts w:ascii="Calibri" w:hAnsi="Calibri" w:cs="Arial"/>
        </w:rPr>
        <w:t>Conseiller Régional de Nouvelle-Aquitaine</w:t>
      </w:r>
      <w:r w:rsidR="008B0D49">
        <w:rPr>
          <w:rFonts w:ascii="Calibri" w:hAnsi="Calibri" w:cs="Arial"/>
        </w:rPr>
        <w:t xml:space="preserve"> délégué aux gares et à l'inter</w:t>
      </w:r>
      <w:r w:rsidRPr="002E503B">
        <w:rPr>
          <w:rFonts w:ascii="Calibri" w:hAnsi="Calibri" w:cs="Arial"/>
        </w:rPr>
        <w:t>modalité</w:t>
      </w:r>
      <w:r>
        <w:rPr>
          <w:rFonts w:ascii="Calibri" w:hAnsi="Calibri" w:cs="Arial"/>
        </w:rPr>
        <w:t>, accueille</w:t>
      </w:r>
      <w:r w:rsidRPr="00456EBC">
        <w:rPr>
          <w:rFonts w:ascii="Calibri" w:hAnsi="Calibri" w:cs="Arial"/>
        </w:rPr>
        <w:t xml:space="preserve"> le</w:t>
      </w:r>
      <w:r>
        <w:rPr>
          <w:rFonts w:ascii="Calibri" w:hAnsi="Calibri" w:cs="Arial"/>
        </w:rPr>
        <w:t>s participants et les remercie</w:t>
      </w:r>
      <w:r w:rsidRPr="00456EBC">
        <w:rPr>
          <w:rFonts w:ascii="Calibri" w:hAnsi="Calibri" w:cs="Arial"/>
        </w:rPr>
        <w:t xml:space="preserve"> de leu</w:t>
      </w:r>
      <w:r w:rsidR="008B0D49">
        <w:rPr>
          <w:rFonts w:ascii="Calibri" w:hAnsi="Calibri" w:cs="Arial"/>
        </w:rPr>
        <w:t>r présence à ce comité de ligne</w:t>
      </w:r>
      <w:r w:rsidRPr="00456EBC">
        <w:rPr>
          <w:rFonts w:ascii="Calibri" w:hAnsi="Calibri" w:cs="Arial"/>
        </w:rPr>
        <w:t>, qui concerne</w:t>
      </w:r>
      <w:r>
        <w:rPr>
          <w:rFonts w:ascii="Calibri" w:hAnsi="Calibri" w:cs="Arial"/>
        </w:rPr>
        <w:t xml:space="preserve"> la ligne </w:t>
      </w:r>
      <w:r>
        <w:rPr>
          <w:rFonts w:ascii="Calibri" w:hAnsi="Calibri" w:cs="Arial"/>
          <w:b/>
        </w:rPr>
        <w:t>Bressuire - Saumur</w:t>
      </w:r>
      <w:r w:rsidRPr="00456EBC">
        <w:rPr>
          <w:rFonts w:ascii="Calibri" w:hAnsi="Calibri" w:cs="Arial"/>
        </w:rPr>
        <w:t xml:space="preserve"> (ligne </w:t>
      </w:r>
      <w:r>
        <w:rPr>
          <w:rFonts w:ascii="Calibri" w:hAnsi="Calibri" w:cs="Arial"/>
        </w:rPr>
        <w:t xml:space="preserve">10). </w:t>
      </w:r>
    </w:p>
    <w:p w:rsidR="002E503B" w:rsidRPr="00456EBC" w:rsidRDefault="002E503B" w:rsidP="002E503B">
      <w:pPr>
        <w:jc w:val="both"/>
        <w:rPr>
          <w:rFonts w:ascii="Calibri" w:hAnsi="Calibri" w:cs="Arial"/>
        </w:rPr>
      </w:pPr>
      <w:r w:rsidRPr="00456EBC">
        <w:rPr>
          <w:rFonts w:ascii="Calibri" w:hAnsi="Calibri" w:cs="Arial"/>
        </w:rPr>
        <w:t>Il précise que cette réunion est filmée, retransmise en direct et</w:t>
      </w:r>
      <w:r>
        <w:rPr>
          <w:rFonts w:ascii="Calibri" w:hAnsi="Calibri" w:cs="Arial"/>
        </w:rPr>
        <w:t xml:space="preserve"> consultable sur le site de la R</w:t>
      </w:r>
      <w:r w:rsidRPr="00456EBC">
        <w:rPr>
          <w:rFonts w:ascii="Calibri" w:hAnsi="Calibri" w:cs="Arial"/>
        </w:rPr>
        <w:t>égion.</w:t>
      </w:r>
    </w:p>
    <w:p w:rsidR="002E503B" w:rsidRDefault="003D020B" w:rsidP="002E503B">
      <w:pPr>
        <w:jc w:val="both"/>
        <w:rPr>
          <w:rFonts w:ascii="Calibri" w:hAnsi="Calibri" w:cs="Arial"/>
        </w:rPr>
      </w:pPr>
      <w:r>
        <w:rPr>
          <w:rFonts w:ascii="Calibri" w:hAnsi="Calibri" w:cs="Arial"/>
        </w:rPr>
        <w:t xml:space="preserve">Monsieur </w:t>
      </w:r>
      <w:r w:rsidRPr="003D020B">
        <w:rPr>
          <w:rFonts w:ascii="Calibri" w:hAnsi="Calibri" w:cs="Arial"/>
          <w:b/>
        </w:rPr>
        <w:t>JACQUILLARD</w:t>
      </w:r>
      <w:r w:rsidR="002E503B">
        <w:rPr>
          <w:rFonts w:ascii="Calibri" w:hAnsi="Calibri" w:cs="Arial"/>
        </w:rPr>
        <w:t xml:space="preserve"> annonce</w:t>
      </w:r>
      <w:r w:rsidR="002E503B" w:rsidRPr="00456EBC">
        <w:rPr>
          <w:rFonts w:ascii="Calibri" w:hAnsi="Calibri" w:cs="Arial"/>
        </w:rPr>
        <w:t xml:space="preserve"> </w:t>
      </w:r>
      <w:r w:rsidR="002E503B">
        <w:rPr>
          <w:rFonts w:ascii="Calibri" w:hAnsi="Calibri" w:cs="Arial"/>
        </w:rPr>
        <w:t xml:space="preserve">qu’une </w:t>
      </w:r>
      <w:r w:rsidR="002E503B" w:rsidRPr="00290B8A">
        <w:rPr>
          <w:rFonts w:ascii="Calibri" w:hAnsi="Calibri" w:cs="Arial"/>
          <w:b/>
        </w:rPr>
        <w:t>nouvelle numérotation</w:t>
      </w:r>
      <w:r w:rsidR="002E503B">
        <w:rPr>
          <w:rFonts w:ascii="Calibri" w:hAnsi="Calibri" w:cs="Arial"/>
        </w:rPr>
        <w:t xml:space="preserve"> du réseau TER Nouvelle-Aquitaine sera mise en place à partir du 1</w:t>
      </w:r>
      <w:r w:rsidR="002E503B" w:rsidRPr="00476E14">
        <w:rPr>
          <w:rFonts w:ascii="Calibri" w:hAnsi="Calibri" w:cs="Arial"/>
          <w:vertAlign w:val="superscript"/>
        </w:rPr>
        <w:t>er</w:t>
      </w:r>
      <w:r w:rsidR="002E503B">
        <w:rPr>
          <w:rFonts w:ascii="Calibri" w:hAnsi="Calibri" w:cs="Arial"/>
        </w:rPr>
        <w:t xml:space="preserve"> juillet consécutivement à la fusion des 3 régions et à la </w:t>
      </w:r>
      <w:r w:rsidR="002E503B" w:rsidRPr="00290B8A">
        <w:rPr>
          <w:rFonts w:ascii="Calibri" w:hAnsi="Calibri" w:cs="Arial"/>
          <w:b/>
        </w:rPr>
        <w:t>nouvelle convention</w:t>
      </w:r>
      <w:r w:rsidR="002E503B">
        <w:rPr>
          <w:rFonts w:ascii="Calibri" w:hAnsi="Calibri" w:cs="Arial"/>
        </w:rPr>
        <w:t xml:space="preserve"> d’exploitation 2019-2024 négociée avec SNCF.</w:t>
      </w:r>
    </w:p>
    <w:p w:rsidR="002E503B" w:rsidRDefault="002E503B" w:rsidP="002E503B">
      <w:pPr>
        <w:jc w:val="both"/>
        <w:rPr>
          <w:rFonts w:ascii="Calibri" w:hAnsi="Calibri" w:cs="Arial"/>
        </w:rPr>
      </w:pPr>
      <w:r>
        <w:rPr>
          <w:rFonts w:ascii="Calibri" w:hAnsi="Calibri" w:cs="Arial"/>
        </w:rPr>
        <w:t xml:space="preserve">Cette nouvelle convention comprend des </w:t>
      </w:r>
      <w:r w:rsidRPr="00EB7FB7">
        <w:rPr>
          <w:rFonts w:ascii="Calibri" w:hAnsi="Calibri" w:cs="Arial"/>
          <w:b/>
        </w:rPr>
        <w:t>objectifs ambitieux</w:t>
      </w:r>
      <w:r>
        <w:rPr>
          <w:rFonts w:ascii="Calibri" w:hAnsi="Calibri" w:cs="Arial"/>
        </w:rPr>
        <w:t xml:space="preserve"> : </w:t>
      </w:r>
    </w:p>
    <w:p w:rsidR="002E503B" w:rsidRPr="00C1771C" w:rsidRDefault="002E503B" w:rsidP="002E503B">
      <w:pPr>
        <w:pStyle w:val="Paragraphedeliste"/>
        <w:numPr>
          <w:ilvl w:val="0"/>
          <w:numId w:val="7"/>
        </w:numPr>
        <w:jc w:val="both"/>
        <w:rPr>
          <w:rFonts w:ascii="Calibri" w:hAnsi="Calibri" w:cs="Arial"/>
        </w:rPr>
      </w:pPr>
      <w:r w:rsidRPr="00C1771C">
        <w:rPr>
          <w:rFonts w:ascii="Calibri" w:hAnsi="Calibri" w:cs="Arial"/>
        </w:rPr>
        <w:t>Objectif de 95 % d</w:t>
      </w:r>
      <w:r>
        <w:rPr>
          <w:rFonts w:ascii="Calibri" w:hAnsi="Calibri" w:cs="Arial"/>
        </w:rPr>
        <w:t>e régularité</w:t>
      </w:r>
      <w:r w:rsidRPr="00C1771C">
        <w:rPr>
          <w:rFonts w:ascii="Calibri" w:hAnsi="Calibri" w:cs="Arial"/>
        </w:rPr>
        <w:t xml:space="preserve"> en 2024</w:t>
      </w:r>
      <w:r w:rsidR="003D020B">
        <w:rPr>
          <w:rFonts w:ascii="Calibri" w:hAnsi="Calibri" w:cs="Arial"/>
        </w:rPr>
        <w:t> ;</w:t>
      </w:r>
    </w:p>
    <w:p w:rsidR="002E503B" w:rsidRPr="00C1771C" w:rsidRDefault="002E503B" w:rsidP="002E503B">
      <w:pPr>
        <w:pStyle w:val="Paragraphedeliste"/>
        <w:numPr>
          <w:ilvl w:val="0"/>
          <w:numId w:val="7"/>
        </w:numPr>
        <w:jc w:val="both"/>
        <w:rPr>
          <w:rFonts w:ascii="Calibri" w:hAnsi="Calibri" w:cs="Arial"/>
        </w:rPr>
      </w:pPr>
      <w:r w:rsidRPr="00C1771C">
        <w:rPr>
          <w:rFonts w:ascii="Calibri" w:hAnsi="Calibri" w:cs="Arial"/>
        </w:rPr>
        <w:t>Objectif de création de 8 % d’offre supplémentaire via la démarche Optim’TER</w:t>
      </w:r>
      <w:r w:rsidR="003D020B">
        <w:rPr>
          <w:rFonts w:ascii="Calibri" w:hAnsi="Calibri" w:cs="Arial"/>
        </w:rPr>
        <w:t> ;</w:t>
      </w:r>
    </w:p>
    <w:p w:rsidR="002E503B" w:rsidRPr="00C1771C" w:rsidRDefault="002E503B" w:rsidP="002E503B">
      <w:pPr>
        <w:pStyle w:val="Paragraphedeliste"/>
        <w:numPr>
          <w:ilvl w:val="0"/>
          <w:numId w:val="7"/>
        </w:numPr>
        <w:jc w:val="both"/>
        <w:rPr>
          <w:rFonts w:ascii="Calibri" w:hAnsi="Calibri" w:cs="Arial"/>
        </w:rPr>
      </w:pPr>
      <w:r w:rsidRPr="00C1771C">
        <w:rPr>
          <w:rFonts w:ascii="Calibri" w:hAnsi="Calibri" w:cs="Arial"/>
        </w:rPr>
        <w:t>Mise en place d’une garantie fiabilité pour les abonnés annuels</w:t>
      </w:r>
      <w:r w:rsidR="003D020B">
        <w:rPr>
          <w:rFonts w:ascii="Calibri" w:hAnsi="Calibri" w:cs="Arial"/>
        </w:rPr>
        <w:t> ;</w:t>
      </w:r>
    </w:p>
    <w:p w:rsidR="002E503B" w:rsidRDefault="002E503B" w:rsidP="002E503B">
      <w:pPr>
        <w:pStyle w:val="Paragraphedeliste"/>
        <w:numPr>
          <w:ilvl w:val="0"/>
          <w:numId w:val="7"/>
        </w:numPr>
        <w:jc w:val="both"/>
        <w:rPr>
          <w:rFonts w:ascii="Calibri" w:hAnsi="Calibri" w:cs="Arial"/>
        </w:rPr>
      </w:pPr>
      <w:r w:rsidRPr="00C1771C">
        <w:rPr>
          <w:rFonts w:ascii="Calibri" w:hAnsi="Calibri" w:cs="Arial"/>
        </w:rPr>
        <w:t>Budget annu</w:t>
      </w:r>
      <w:r>
        <w:rPr>
          <w:rFonts w:ascii="Calibri" w:hAnsi="Calibri" w:cs="Arial"/>
        </w:rPr>
        <w:t>el pour l’exploitation des TER à</w:t>
      </w:r>
      <w:r w:rsidRPr="00C1771C">
        <w:rPr>
          <w:rFonts w:ascii="Calibri" w:hAnsi="Calibri" w:cs="Arial"/>
        </w:rPr>
        <w:t xml:space="preserve"> 296 M d’€</w:t>
      </w:r>
      <w:r w:rsidR="003D020B">
        <w:rPr>
          <w:rFonts w:ascii="Calibri" w:hAnsi="Calibri" w:cs="Arial"/>
        </w:rPr>
        <w:t>.</w:t>
      </w:r>
    </w:p>
    <w:p w:rsidR="003D020B" w:rsidRPr="003D020B" w:rsidRDefault="003D020B" w:rsidP="003D020B">
      <w:pPr>
        <w:jc w:val="both"/>
        <w:rPr>
          <w:rFonts w:ascii="Calibri" w:hAnsi="Calibri" w:cs="Arial"/>
        </w:rPr>
      </w:pPr>
    </w:p>
    <w:p w:rsidR="002E503B" w:rsidRPr="00A0276D" w:rsidRDefault="002E503B" w:rsidP="002E503B">
      <w:pPr>
        <w:spacing w:line="360" w:lineRule="auto"/>
        <w:jc w:val="both"/>
        <w:rPr>
          <w:rFonts w:ascii="Calibri" w:hAnsi="Calibri" w:cs="Arial"/>
          <w:b/>
          <w:sz w:val="24"/>
          <w:szCs w:val="24"/>
        </w:rPr>
      </w:pPr>
      <w:r w:rsidRPr="00A0276D">
        <w:rPr>
          <w:rFonts w:ascii="Calibri" w:hAnsi="Calibri" w:cs="Arial"/>
          <w:b/>
          <w:sz w:val="24"/>
          <w:szCs w:val="24"/>
          <w:u w:val="single"/>
        </w:rPr>
        <w:t>Partie 1</w:t>
      </w:r>
      <w:r w:rsidRPr="00A0276D">
        <w:rPr>
          <w:rFonts w:ascii="Calibri" w:hAnsi="Calibri" w:cs="Arial"/>
          <w:b/>
          <w:sz w:val="24"/>
          <w:szCs w:val="24"/>
        </w:rPr>
        <w:t xml:space="preserve"> : Synthèse des éléments présentés en séance </w:t>
      </w:r>
    </w:p>
    <w:p w:rsidR="002E503B" w:rsidRPr="002E503B" w:rsidRDefault="002E503B" w:rsidP="002E503B">
      <w:pPr>
        <w:spacing w:line="360" w:lineRule="auto"/>
        <w:jc w:val="both"/>
        <w:rPr>
          <w:rFonts w:ascii="Calibri" w:hAnsi="Calibri" w:cs="Arial"/>
        </w:rPr>
      </w:pPr>
      <w:r w:rsidRPr="002E503B">
        <w:rPr>
          <w:rFonts w:ascii="Calibri" w:hAnsi="Calibri" w:cs="Arial"/>
          <w:noProof/>
          <w:u w:val="single"/>
          <w:lang w:eastAsia="fr-FR"/>
        </w:rPr>
        <w:drawing>
          <wp:anchor distT="0" distB="0" distL="114300" distR="114300" simplePos="0" relativeHeight="251671552" behindDoc="0" locked="0" layoutInCell="1" allowOverlap="1" wp14:anchorId="7425C746" wp14:editId="685ACF60">
            <wp:simplePos x="0" y="0"/>
            <wp:positionH relativeFrom="column">
              <wp:posOffset>712734</wp:posOffset>
            </wp:positionH>
            <wp:positionV relativeFrom="paragraph">
              <wp:posOffset>240821</wp:posOffset>
            </wp:positionV>
            <wp:extent cx="369138" cy="369138"/>
            <wp:effectExtent l="0" t="0" r="0" b="0"/>
            <wp:wrapNone/>
            <wp:docPr id="17" name="Image 16"/>
            <wp:cNvGraphicFramePr/>
            <a:graphic xmlns:a="http://schemas.openxmlformats.org/drawingml/2006/main">
              <a:graphicData uri="http://schemas.openxmlformats.org/drawingml/2006/picture">
                <pic:pic xmlns:pic="http://schemas.openxmlformats.org/drawingml/2006/picture">
                  <pic:nvPicPr>
                    <pic:cNvPr id="17" name="Image 1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138" cy="369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503B">
        <w:rPr>
          <w:rFonts w:ascii="Calibri" w:hAnsi="Calibri" w:cs="Arial"/>
          <w:noProof/>
          <w:u w:val="single"/>
          <w:lang w:eastAsia="fr-FR"/>
        </w:rPr>
        <w:drawing>
          <wp:anchor distT="0" distB="0" distL="114300" distR="114300" simplePos="0" relativeHeight="251672576" behindDoc="0" locked="0" layoutInCell="1" allowOverlap="1" wp14:anchorId="3498165B" wp14:editId="499E6E9C">
            <wp:simplePos x="0" y="0"/>
            <wp:positionH relativeFrom="column">
              <wp:posOffset>2311496</wp:posOffset>
            </wp:positionH>
            <wp:positionV relativeFrom="paragraph">
              <wp:posOffset>172870</wp:posOffset>
            </wp:positionV>
            <wp:extent cx="428380" cy="463295"/>
            <wp:effectExtent l="0" t="0" r="0"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1"/>
                    <a:stretch>
                      <a:fillRect/>
                    </a:stretch>
                  </pic:blipFill>
                  <pic:spPr>
                    <a:xfrm>
                      <a:off x="0" y="0"/>
                      <a:ext cx="428380" cy="463295"/>
                    </a:xfrm>
                    <a:prstGeom prst="rect">
                      <a:avLst/>
                    </a:prstGeom>
                  </pic:spPr>
                </pic:pic>
              </a:graphicData>
            </a:graphic>
            <wp14:sizeRelH relativeFrom="margin">
              <wp14:pctWidth>0</wp14:pctWidth>
            </wp14:sizeRelH>
            <wp14:sizeRelV relativeFrom="margin">
              <wp14:pctHeight>0</wp14:pctHeight>
            </wp14:sizeRelV>
          </wp:anchor>
        </w:drawing>
      </w:r>
      <w:r w:rsidRPr="00A0276D">
        <w:rPr>
          <w:rFonts w:ascii="Calibri" w:hAnsi="Calibri" w:cs="Arial"/>
          <w:u w:val="single"/>
        </w:rPr>
        <w:t xml:space="preserve">Chiffres </w:t>
      </w:r>
      <w:r w:rsidRPr="008C4328">
        <w:rPr>
          <w:rFonts w:ascii="Calibri" w:hAnsi="Calibri" w:cs="Arial"/>
          <w:u w:val="single"/>
        </w:rPr>
        <w:t>clés + nouvelle numération</w:t>
      </w:r>
      <w:r w:rsidRPr="008C4328">
        <w:rPr>
          <w:rFonts w:ascii="Calibri" w:hAnsi="Calibri" w:cs="Arial"/>
        </w:rPr>
        <w:t> :</w:t>
      </w:r>
    </w:p>
    <w:p w:rsidR="002E503B" w:rsidRDefault="002E503B" w:rsidP="002E503B">
      <w:pPr>
        <w:spacing w:line="240" w:lineRule="auto"/>
        <w:ind w:firstLine="708"/>
        <w:rPr>
          <w:rFonts w:ascii="Calibri" w:hAnsi="Calibri" w:cs="Arial"/>
          <w:noProof/>
          <w:sz w:val="24"/>
          <w:szCs w:val="24"/>
          <w:lang w:eastAsia="fr-FR"/>
        </w:rPr>
      </w:pPr>
      <w:r w:rsidRPr="00C26044">
        <w:rPr>
          <w:rFonts w:ascii="Calibri" w:hAnsi="Calibri" w:cs="Arial"/>
          <w:noProof/>
          <w:sz w:val="24"/>
          <w:szCs w:val="24"/>
          <w:lang w:eastAsia="fr-FR"/>
        </w:rPr>
        <mc:AlternateContent>
          <mc:Choice Requires="wps">
            <w:drawing>
              <wp:anchor distT="0" distB="0" distL="114300" distR="114300" simplePos="0" relativeHeight="251664384" behindDoc="0" locked="0" layoutInCell="1" allowOverlap="1" wp14:anchorId="6D5F507F" wp14:editId="7C9FFA37">
                <wp:simplePos x="0" y="0"/>
                <wp:positionH relativeFrom="column">
                  <wp:posOffset>1228725</wp:posOffset>
                </wp:positionH>
                <wp:positionV relativeFrom="paragraph">
                  <wp:posOffset>72953</wp:posOffset>
                </wp:positionV>
                <wp:extent cx="988541" cy="8237"/>
                <wp:effectExtent l="0" t="57150" r="40640" b="87630"/>
                <wp:wrapNone/>
                <wp:docPr id="3" name="Connecteur droit avec flèche 3"/>
                <wp:cNvGraphicFramePr/>
                <a:graphic xmlns:a="http://schemas.openxmlformats.org/drawingml/2006/main">
                  <a:graphicData uri="http://schemas.microsoft.com/office/word/2010/wordprocessingShape">
                    <wps:wsp>
                      <wps:cNvCnPr/>
                      <wps:spPr>
                        <a:xfrm>
                          <a:off x="0" y="0"/>
                          <a:ext cx="988541" cy="8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C74049" id="_x0000_t32" coordsize="21600,21600" o:spt="32" o:oned="t" path="m,l21600,21600e" filled="f">
                <v:path arrowok="t" fillok="f" o:connecttype="none"/>
                <o:lock v:ext="edit" shapetype="t"/>
              </v:shapetype>
              <v:shape id="Connecteur droit avec flèche 3" o:spid="_x0000_s1026" type="#_x0000_t32" style="position:absolute;margin-left:96.75pt;margin-top:5.75pt;width:77.85pt;height:.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" strokecolor="black [3040]">
                <v:stroke endarrow="block"/>
              </v:shape>
            </w:pict>
          </mc:Fallback>
        </mc:AlternateContent>
      </w:r>
    </w:p>
    <w:tbl>
      <w:tblPr>
        <w:tblStyle w:val="TableauGrille6Couleur-Accentuation2"/>
        <w:tblW w:w="0" w:type="auto"/>
        <w:jc w:val="center"/>
        <w:tblLook w:val="04A0" w:firstRow="1" w:lastRow="0" w:firstColumn="1" w:lastColumn="0" w:noHBand="0" w:noVBand="1"/>
      </w:tblPr>
      <w:tblGrid>
        <w:gridCol w:w="3356"/>
        <w:gridCol w:w="3356"/>
      </w:tblGrid>
      <w:tr w:rsidR="002E503B" w:rsidRPr="00C26044" w:rsidTr="00CE1E2D">
        <w:trPr>
          <w:cnfStyle w:val="100000000000" w:firstRow="1" w:lastRow="0" w:firstColumn="0" w:lastColumn="0" w:oddVBand="0" w:evenVBand="0" w:oddHBand="0" w:evenHBand="0" w:firstRowFirstColumn="0" w:firstRowLastColumn="0" w:lastRowFirstColumn="0" w:lastRowLastColumn="0"/>
          <w:trHeight w:val="697"/>
          <w:jc w:val="center"/>
        </w:trPr>
        <w:tc>
          <w:tcPr>
            <w:cnfStyle w:val="001000000000" w:firstRow="0" w:lastRow="0" w:firstColumn="1" w:lastColumn="0" w:oddVBand="0" w:evenVBand="0" w:oddHBand="0" w:evenHBand="0" w:firstRowFirstColumn="0" w:firstRowLastColumn="0" w:lastRowFirstColumn="0" w:lastRowLastColumn="0"/>
            <w:tcW w:w="3356" w:type="dxa"/>
          </w:tcPr>
          <w:p w:rsidR="002E503B" w:rsidRPr="00C26044" w:rsidRDefault="002B22DB" w:rsidP="00CE1E2D">
            <w:pPr>
              <w:spacing w:before="240"/>
              <w:jc w:val="center"/>
              <w:rPr>
                <w:rFonts w:ascii="Calibri" w:hAnsi="Calibri" w:cs="Arial"/>
                <w:sz w:val="28"/>
                <w:szCs w:val="28"/>
              </w:rPr>
            </w:pPr>
            <w:r>
              <w:rPr>
                <w:rFonts w:ascii="Calibri" w:hAnsi="Calibri" w:cs="Arial"/>
                <w:sz w:val="28"/>
                <w:szCs w:val="28"/>
              </w:rPr>
              <w:t>134</w:t>
            </w:r>
            <w:r w:rsidR="002E503B" w:rsidRPr="00C26044">
              <w:rPr>
                <w:rFonts w:ascii="Calibri" w:hAnsi="Calibri" w:cs="Arial"/>
                <w:sz w:val="28"/>
                <w:szCs w:val="28"/>
              </w:rPr>
              <w:t xml:space="preserve"> km de ligne</w:t>
            </w:r>
          </w:p>
        </w:tc>
        <w:tc>
          <w:tcPr>
            <w:tcW w:w="3356" w:type="dxa"/>
          </w:tcPr>
          <w:p w:rsidR="002E503B" w:rsidRPr="00C26044" w:rsidRDefault="002B22DB" w:rsidP="00CE1E2D">
            <w:pPr>
              <w:spacing w:before="240"/>
              <w:jc w:val="center"/>
              <w:cnfStyle w:val="100000000000" w:firstRow="1" w:lastRow="0" w:firstColumn="0" w:lastColumn="0" w:oddVBand="0" w:evenVBand="0" w:oddHBand="0" w:evenHBand="0" w:firstRowFirstColumn="0" w:firstRowLastColumn="0" w:lastRowFirstColumn="0" w:lastRowLastColumn="0"/>
              <w:rPr>
                <w:rFonts w:ascii="Calibri" w:hAnsi="Calibri" w:cs="Arial"/>
                <w:sz w:val="28"/>
                <w:szCs w:val="28"/>
              </w:rPr>
            </w:pPr>
            <w:r>
              <w:rPr>
                <w:rFonts w:ascii="Calibri" w:hAnsi="Calibri" w:cs="Arial"/>
                <w:sz w:val="28"/>
                <w:szCs w:val="28"/>
              </w:rPr>
              <w:t>4</w:t>
            </w:r>
            <w:r w:rsidR="002E503B" w:rsidRPr="00C26044">
              <w:rPr>
                <w:rFonts w:ascii="Calibri" w:hAnsi="Calibri" w:cs="Arial"/>
                <w:sz w:val="28"/>
                <w:szCs w:val="28"/>
              </w:rPr>
              <w:t xml:space="preserve"> gares</w:t>
            </w:r>
          </w:p>
        </w:tc>
      </w:tr>
      <w:tr w:rsidR="002E503B" w:rsidRPr="00C26044" w:rsidTr="00CE1E2D">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3356" w:type="dxa"/>
          </w:tcPr>
          <w:p w:rsidR="002E503B" w:rsidRPr="00C26044" w:rsidRDefault="00AB5685" w:rsidP="00CE1E2D">
            <w:pPr>
              <w:spacing w:before="240"/>
              <w:jc w:val="center"/>
              <w:rPr>
                <w:rFonts w:ascii="Calibri" w:hAnsi="Calibri" w:cs="Arial"/>
                <w:sz w:val="28"/>
                <w:szCs w:val="28"/>
              </w:rPr>
            </w:pPr>
            <w:r>
              <w:rPr>
                <w:rFonts w:ascii="Calibri" w:hAnsi="Calibri" w:cs="Arial"/>
                <w:sz w:val="28"/>
                <w:szCs w:val="28"/>
              </w:rPr>
              <w:t>2 200</w:t>
            </w:r>
            <w:r w:rsidR="002E503B" w:rsidRPr="00C26044">
              <w:rPr>
                <w:rFonts w:ascii="Calibri" w:hAnsi="Calibri" w:cs="Arial"/>
                <w:sz w:val="28"/>
                <w:szCs w:val="28"/>
              </w:rPr>
              <w:t xml:space="preserve"> trains/an</w:t>
            </w:r>
          </w:p>
        </w:tc>
        <w:tc>
          <w:tcPr>
            <w:tcW w:w="3356" w:type="dxa"/>
          </w:tcPr>
          <w:p w:rsidR="002E503B" w:rsidRPr="00C26044" w:rsidRDefault="00AB5685" w:rsidP="00CE1E2D">
            <w:pPr>
              <w:spacing w:before="240"/>
              <w:jc w:val="center"/>
              <w:cnfStyle w:val="000000100000" w:firstRow="0" w:lastRow="0" w:firstColumn="0" w:lastColumn="0" w:oddVBand="0" w:evenVBand="0" w:oddHBand="1" w:evenHBand="0" w:firstRowFirstColumn="0" w:firstRowLastColumn="0" w:lastRowFirstColumn="0" w:lastRowLastColumn="0"/>
              <w:rPr>
                <w:rFonts w:ascii="Calibri" w:hAnsi="Calibri" w:cs="Arial"/>
                <w:b/>
                <w:sz w:val="28"/>
                <w:szCs w:val="28"/>
              </w:rPr>
            </w:pPr>
            <w:r>
              <w:rPr>
                <w:rFonts w:ascii="Calibri" w:hAnsi="Calibri" w:cs="Arial"/>
                <w:b/>
                <w:sz w:val="28"/>
                <w:szCs w:val="28"/>
              </w:rPr>
              <w:t>140</w:t>
            </w:r>
            <w:r w:rsidR="002E503B" w:rsidRPr="00C26044">
              <w:rPr>
                <w:rFonts w:ascii="Calibri" w:hAnsi="Calibri" w:cs="Arial"/>
                <w:b/>
                <w:sz w:val="28"/>
                <w:szCs w:val="28"/>
              </w:rPr>
              <w:t xml:space="preserve"> voyageurs/jour</w:t>
            </w:r>
          </w:p>
        </w:tc>
      </w:tr>
    </w:tbl>
    <w:p w:rsidR="002E503B" w:rsidRDefault="002E503B" w:rsidP="002E503B">
      <w:pPr>
        <w:spacing w:line="240" w:lineRule="auto"/>
        <w:jc w:val="both"/>
        <w:rPr>
          <w:rFonts w:ascii="Calibri" w:hAnsi="Calibri" w:cs="Arial"/>
          <w:b/>
          <w:sz w:val="24"/>
          <w:szCs w:val="24"/>
          <w:u w:val="single"/>
        </w:rPr>
      </w:pPr>
    </w:p>
    <w:p w:rsidR="002E503B" w:rsidRPr="00A0276D" w:rsidRDefault="002E503B" w:rsidP="002E503B">
      <w:pPr>
        <w:spacing w:line="240" w:lineRule="auto"/>
        <w:jc w:val="both"/>
        <w:rPr>
          <w:rFonts w:ascii="Calibri" w:hAnsi="Calibri" w:cs="Arial"/>
          <w:b/>
          <w:sz w:val="24"/>
          <w:szCs w:val="24"/>
        </w:rPr>
      </w:pPr>
      <w:r>
        <w:rPr>
          <w:rFonts w:ascii="Calibri" w:hAnsi="Calibri" w:cs="Arial"/>
          <w:b/>
          <w:sz w:val="24"/>
          <w:szCs w:val="24"/>
          <w:u w:val="single"/>
        </w:rPr>
        <w:t>Q</w:t>
      </w:r>
      <w:r w:rsidRPr="00A0276D">
        <w:rPr>
          <w:rFonts w:ascii="Calibri" w:hAnsi="Calibri" w:cs="Arial"/>
          <w:b/>
          <w:sz w:val="24"/>
          <w:szCs w:val="24"/>
          <w:u w:val="single"/>
        </w:rPr>
        <w:t>ualité de service</w:t>
      </w:r>
      <w:r w:rsidRPr="00A0276D">
        <w:rPr>
          <w:rFonts w:ascii="Calibri" w:hAnsi="Calibri" w:cs="Arial"/>
          <w:b/>
          <w:sz w:val="24"/>
          <w:szCs w:val="24"/>
        </w:rPr>
        <w:t> :</w:t>
      </w:r>
    </w:p>
    <w:p w:rsidR="002E503B" w:rsidRPr="00A0276D" w:rsidRDefault="002E503B" w:rsidP="002E503B">
      <w:pPr>
        <w:spacing w:line="240" w:lineRule="auto"/>
        <w:jc w:val="both"/>
        <w:rPr>
          <w:rFonts w:ascii="Calibri" w:hAnsi="Calibri" w:cs="Arial"/>
        </w:rPr>
      </w:pPr>
      <w:r w:rsidRPr="00A0276D">
        <w:rPr>
          <w:rFonts w:ascii="Calibri" w:hAnsi="Calibri" w:cs="Arial"/>
        </w:rPr>
        <w:t>Sur</w:t>
      </w:r>
      <w:r w:rsidR="003D020B">
        <w:rPr>
          <w:rFonts w:ascii="Calibri" w:hAnsi="Calibri" w:cs="Arial"/>
        </w:rPr>
        <w:t xml:space="preserve"> les 34 lignes du</w:t>
      </w:r>
      <w:r w:rsidRPr="00A0276D">
        <w:rPr>
          <w:rFonts w:ascii="Calibri" w:hAnsi="Calibri" w:cs="Arial"/>
        </w:rPr>
        <w:t xml:space="preserve"> réseau TER Nouvelle-Aquitaine : </w:t>
      </w:r>
    </w:p>
    <w:tbl>
      <w:tblPr>
        <w:tblStyle w:val="TableauGrille5Fonc-Accentuation2"/>
        <w:tblW w:w="0" w:type="auto"/>
        <w:tblLook w:val="0480" w:firstRow="0" w:lastRow="0" w:firstColumn="1" w:lastColumn="0" w:noHBand="0" w:noVBand="1"/>
      </w:tblPr>
      <w:tblGrid>
        <w:gridCol w:w="4531"/>
        <w:gridCol w:w="4531"/>
      </w:tblGrid>
      <w:tr w:rsidR="002E503B" w:rsidRPr="00C26044" w:rsidTr="00CE1E2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531" w:type="dxa"/>
            <w:vMerge w:val="restart"/>
          </w:tcPr>
          <w:p w:rsidR="002E503B" w:rsidRPr="00C26044" w:rsidRDefault="002E503B" w:rsidP="00CE1E2D">
            <w:pPr>
              <w:jc w:val="center"/>
              <w:rPr>
                <w:rFonts w:ascii="Calibri" w:hAnsi="Calibri" w:cs="Arial"/>
                <w:b w:val="0"/>
                <w:sz w:val="24"/>
                <w:szCs w:val="24"/>
              </w:rPr>
            </w:pPr>
          </w:p>
          <w:p w:rsidR="002E503B" w:rsidRPr="00C26044" w:rsidRDefault="002E503B" w:rsidP="00CE1E2D">
            <w:pPr>
              <w:jc w:val="center"/>
              <w:rPr>
                <w:rFonts w:ascii="Calibri" w:hAnsi="Calibri" w:cs="Arial"/>
                <w:sz w:val="24"/>
                <w:szCs w:val="24"/>
              </w:rPr>
            </w:pPr>
            <w:r w:rsidRPr="00C26044">
              <w:rPr>
                <w:rFonts w:ascii="Calibri" w:hAnsi="Calibri" w:cs="Arial"/>
                <w:sz w:val="24"/>
                <w:szCs w:val="24"/>
              </w:rPr>
              <w:t>Régularité 2018</w:t>
            </w:r>
          </w:p>
        </w:tc>
        <w:tc>
          <w:tcPr>
            <w:tcW w:w="4531" w:type="dxa"/>
          </w:tcPr>
          <w:p w:rsidR="002E503B" w:rsidRPr="00C26044" w:rsidRDefault="002E503B" w:rsidP="00CE1E2D">
            <w:pPr>
              <w:jc w:val="both"/>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C26044">
              <w:rPr>
                <w:rFonts w:ascii="Calibri" w:hAnsi="Calibri" w:cs="Arial"/>
                <w:b/>
                <w:sz w:val="24"/>
                <w:szCs w:val="24"/>
              </w:rPr>
              <w:t>90,5 %</w:t>
            </w:r>
            <w:r w:rsidRPr="00C26044">
              <w:rPr>
                <w:rFonts w:ascii="Calibri" w:hAnsi="Calibri" w:cs="Arial"/>
                <w:sz w:val="24"/>
                <w:szCs w:val="24"/>
              </w:rPr>
              <w:t xml:space="preserve"> de trains à l’heure</w:t>
            </w:r>
          </w:p>
        </w:tc>
      </w:tr>
      <w:tr w:rsidR="002E503B" w:rsidRPr="00C26044" w:rsidTr="00CE1E2D">
        <w:trPr>
          <w:trHeight w:val="168"/>
        </w:trPr>
        <w:tc>
          <w:tcPr>
            <w:cnfStyle w:val="001000000000" w:firstRow="0" w:lastRow="0" w:firstColumn="1" w:lastColumn="0" w:oddVBand="0" w:evenVBand="0" w:oddHBand="0" w:evenHBand="0" w:firstRowFirstColumn="0" w:firstRowLastColumn="0" w:lastRowFirstColumn="0" w:lastRowLastColumn="0"/>
            <w:tcW w:w="4531" w:type="dxa"/>
            <w:vMerge/>
          </w:tcPr>
          <w:p w:rsidR="002E503B" w:rsidRPr="00C26044" w:rsidRDefault="002E503B" w:rsidP="00CE1E2D">
            <w:pPr>
              <w:jc w:val="both"/>
              <w:rPr>
                <w:rFonts w:ascii="Calibri" w:hAnsi="Calibri" w:cs="Arial"/>
                <w:sz w:val="24"/>
                <w:szCs w:val="24"/>
              </w:rPr>
            </w:pPr>
          </w:p>
        </w:tc>
        <w:tc>
          <w:tcPr>
            <w:tcW w:w="4531" w:type="dxa"/>
          </w:tcPr>
          <w:p w:rsidR="002E503B" w:rsidRPr="00C26044" w:rsidRDefault="002E503B" w:rsidP="00CE1E2D">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C26044">
              <w:rPr>
                <w:rFonts w:ascii="Calibri" w:hAnsi="Calibri" w:cs="Arial"/>
                <w:b/>
                <w:sz w:val="24"/>
                <w:szCs w:val="24"/>
              </w:rPr>
              <w:t>1,7 %</w:t>
            </w:r>
            <w:r w:rsidRPr="00C26044">
              <w:rPr>
                <w:rFonts w:ascii="Calibri" w:hAnsi="Calibri" w:cs="Arial"/>
                <w:sz w:val="24"/>
                <w:szCs w:val="24"/>
              </w:rPr>
              <w:t xml:space="preserve"> de trains supprimés</w:t>
            </w:r>
          </w:p>
        </w:tc>
      </w:tr>
      <w:tr w:rsidR="002E503B" w:rsidRPr="00C26044" w:rsidTr="00CE1E2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4531" w:type="dxa"/>
            <w:vMerge/>
          </w:tcPr>
          <w:p w:rsidR="002E503B" w:rsidRPr="00C26044" w:rsidRDefault="002E503B" w:rsidP="00CE1E2D">
            <w:pPr>
              <w:jc w:val="both"/>
              <w:rPr>
                <w:rFonts w:ascii="Calibri" w:hAnsi="Calibri" w:cs="Arial"/>
                <w:sz w:val="24"/>
                <w:szCs w:val="24"/>
              </w:rPr>
            </w:pPr>
          </w:p>
        </w:tc>
        <w:tc>
          <w:tcPr>
            <w:tcW w:w="4531" w:type="dxa"/>
          </w:tcPr>
          <w:p w:rsidR="002E503B" w:rsidRPr="00C26044" w:rsidRDefault="002E503B" w:rsidP="00CE1E2D">
            <w:pPr>
              <w:jc w:val="both"/>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C26044">
              <w:rPr>
                <w:rFonts w:ascii="Calibri" w:hAnsi="Calibri" w:cs="Arial"/>
                <w:b/>
                <w:sz w:val="24"/>
                <w:szCs w:val="24"/>
              </w:rPr>
              <w:t>90,5 %</w:t>
            </w:r>
            <w:r w:rsidRPr="00C26044">
              <w:rPr>
                <w:rFonts w:ascii="Calibri" w:hAnsi="Calibri" w:cs="Arial"/>
                <w:sz w:val="24"/>
                <w:szCs w:val="24"/>
              </w:rPr>
              <w:t xml:space="preserve"> de trains à l’heure en heures de pointe</w:t>
            </w:r>
          </w:p>
        </w:tc>
      </w:tr>
      <w:tr w:rsidR="002E503B" w:rsidRPr="00C26044" w:rsidTr="00CE1E2D">
        <w:trPr>
          <w:trHeight w:val="338"/>
        </w:trPr>
        <w:tc>
          <w:tcPr>
            <w:cnfStyle w:val="001000000000" w:firstRow="0" w:lastRow="0" w:firstColumn="1" w:lastColumn="0" w:oddVBand="0" w:evenVBand="0" w:oddHBand="0" w:evenHBand="0" w:firstRowFirstColumn="0" w:firstRowLastColumn="0" w:lastRowFirstColumn="0" w:lastRowLastColumn="0"/>
            <w:tcW w:w="4531" w:type="dxa"/>
            <w:vMerge w:val="restart"/>
          </w:tcPr>
          <w:p w:rsidR="002E503B" w:rsidRPr="00C26044" w:rsidRDefault="002E503B" w:rsidP="00CE1E2D">
            <w:pPr>
              <w:jc w:val="center"/>
              <w:rPr>
                <w:rFonts w:ascii="Calibri" w:hAnsi="Calibri" w:cs="Arial"/>
                <w:sz w:val="24"/>
                <w:szCs w:val="24"/>
              </w:rPr>
            </w:pPr>
          </w:p>
          <w:p w:rsidR="002E503B" w:rsidRPr="00C26044" w:rsidRDefault="002E503B" w:rsidP="00CE1E2D">
            <w:pPr>
              <w:jc w:val="center"/>
              <w:rPr>
                <w:rFonts w:ascii="Calibri" w:hAnsi="Calibri" w:cs="Arial"/>
                <w:sz w:val="24"/>
                <w:szCs w:val="24"/>
              </w:rPr>
            </w:pPr>
          </w:p>
          <w:p w:rsidR="002E503B" w:rsidRPr="00C26044" w:rsidRDefault="002E503B" w:rsidP="00CE1E2D">
            <w:pPr>
              <w:jc w:val="center"/>
              <w:rPr>
                <w:rFonts w:ascii="Calibri" w:hAnsi="Calibri" w:cs="Arial"/>
                <w:sz w:val="24"/>
                <w:szCs w:val="24"/>
              </w:rPr>
            </w:pPr>
            <w:r w:rsidRPr="00C26044">
              <w:rPr>
                <w:rFonts w:ascii="Calibri" w:hAnsi="Calibri" w:cs="Arial"/>
                <w:sz w:val="24"/>
                <w:szCs w:val="24"/>
              </w:rPr>
              <w:t>Régularité 2019</w:t>
            </w:r>
          </w:p>
          <w:p w:rsidR="002E503B" w:rsidRPr="00C26044" w:rsidRDefault="002E503B" w:rsidP="00CE1E2D">
            <w:pPr>
              <w:jc w:val="center"/>
              <w:rPr>
                <w:rFonts w:ascii="Calibri" w:hAnsi="Calibri" w:cs="Arial"/>
                <w:sz w:val="24"/>
                <w:szCs w:val="24"/>
              </w:rPr>
            </w:pPr>
            <w:r w:rsidRPr="00C26044">
              <w:rPr>
                <w:rFonts w:ascii="Calibri" w:hAnsi="Calibri" w:cs="Arial"/>
                <w:sz w:val="24"/>
                <w:szCs w:val="24"/>
              </w:rPr>
              <w:t>1</w:t>
            </w:r>
            <w:r w:rsidRPr="00C26044">
              <w:rPr>
                <w:rFonts w:ascii="Calibri" w:hAnsi="Calibri" w:cs="Arial"/>
                <w:sz w:val="24"/>
                <w:szCs w:val="24"/>
                <w:vertAlign w:val="superscript"/>
              </w:rPr>
              <w:t>er</w:t>
            </w:r>
            <w:r w:rsidRPr="00C26044">
              <w:rPr>
                <w:rFonts w:ascii="Calibri" w:hAnsi="Calibri" w:cs="Arial"/>
                <w:sz w:val="24"/>
                <w:szCs w:val="24"/>
              </w:rPr>
              <w:t xml:space="preserve"> trimestre</w:t>
            </w:r>
          </w:p>
        </w:tc>
        <w:tc>
          <w:tcPr>
            <w:tcW w:w="4531" w:type="dxa"/>
          </w:tcPr>
          <w:p w:rsidR="002E503B" w:rsidRPr="00C26044" w:rsidRDefault="00353DBE" w:rsidP="00CE1E2D">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Pr>
                <w:rFonts w:ascii="Calibri" w:hAnsi="Calibri" w:cs="Arial"/>
                <w:b/>
                <w:sz w:val="24"/>
                <w:szCs w:val="24"/>
              </w:rPr>
              <w:t>94,3</w:t>
            </w:r>
            <w:r w:rsidR="002E503B" w:rsidRPr="00C26044">
              <w:rPr>
                <w:rFonts w:ascii="Calibri" w:hAnsi="Calibri" w:cs="Arial"/>
                <w:b/>
                <w:sz w:val="24"/>
                <w:szCs w:val="24"/>
              </w:rPr>
              <w:t xml:space="preserve"> % </w:t>
            </w:r>
            <w:r w:rsidR="002E503B" w:rsidRPr="00C26044">
              <w:rPr>
                <w:rFonts w:ascii="Calibri" w:hAnsi="Calibri" w:cs="Arial"/>
                <w:sz w:val="24"/>
                <w:szCs w:val="24"/>
              </w:rPr>
              <w:t>de trains à l’heure</w:t>
            </w:r>
          </w:p>
        </w:tc>
      </w:tr>
      <w:tr w:rsidR="002E503B" w:rsidRPr="00C26044" w:rsidTr="00CE1E2D">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531" w:type="dxa"/>
            <w:vMerge/>
          </w:tcPr>
          <w:p w:rsidR="002E503B" w:rsidRPr="00C26044" w:rsidRDefault="002E503B" w:rsidP="00CE1E2D">
            <w:pPr>
              <w:jc w:val="center"/>
              <w:rPr>
                <w:rFonts w:ascii="Calibri" w:hAnsi="Calibri" w:cs="Arial"/>
                <w:sz w:val="24"/>
                <w:szCs w:val="24"/>
              </w:rPr>
            </w:pPr>
          </w:p>
        </w:tc>
        <w:tc>
          <w:tcPr>
            <w:tcW w:w="4531" w:type="dxa"/>
          </w:tcPr>
          <w:p w:rsidR="002E503B" w:rsidRPr="00C26044" w:rsidRDefault="00353DBE" w:rsidP="00CE1E2D">
            <w:pPr>
              <w:jc w:val="both"/>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b/>
                <w:sz w:val="24"/>
                <w:szCs w:val="24"/>
              </w:rPr>
              <w:t>1,3</w:t>
            </w:r>
            <w:r w:rsidR="002E503B" w:rsidRPr="00C26044">
              <w:rPr>
                <w:rFonts w:ascii="Calibri" w:hAnsi="Calibri" w:cs="Arial"/>
                <w:b/>
                <w:sz w:val="24"/>
                <w:szCs w:val="24"/>
              </w:rPr>
              <w:t xml:space="preserve"> %</w:t>
            </w:r>
            <w:r w:rsidR="002E503B" w:rsidRPr="00C26044">
              <w:rPr>
                <w:rFonts w:ascii="Calibri" w:hAnsi="Calibri" w:cs="Arial"/>
                <w:sz w:val="24"/>
                <w:szCs w:val="24"/>
              </w:rPr>
              <w:t xml:space="preserve"> Taux de suppression</w:t>
            </w:r>
          </w:p>
        </w:tc>
      </w:tr>
      <w:tr w:rsidR="002E503B" w:rsidRPr="00C26044" w:rsidTr="00CE1E2D">
        <w:trPr>
          <w:trHeight w:val="337"/>
        </w:trPr>
        <w:tc>
          <w:tcPr>
            <w:cnfStyle w:val="001000000000" w:firstRow="0" w:lastRow="0" w:firstColumn="1" w:lastColumn="0" w:oddVBand="0" w:evenVBand="0" w:oddHBand="0" w:evenHBand="0" w:firstRowFirstColumn="0" w:firstRowLastColumn="0" w:lastRowFirstColumn="0" w:lastRowLastColumn="0"/>
            <w:tcW w:w="4531" w:type="dxa"/>
            <w:vMerge/>
          </w:tcPr>
          <w:p w:rsidR="002E503B" w:rsidRPr="00C26044" w:rsidRDefault="002E503B" w:rsidP="00CE1E2D">
            <w:pPr>
              <w:jc w:val="center"/>
              <w:rPr>
                <w:rFonts w:ascii="Calibri" w:hAnsi="Calibri" w:cs="Arial"/>
                <w:sz w:val="24"/>
                <w:szCs w:val="24"/>
              </w:rPr>
            </w:pPr>
          </w:p>
        </w:tc>
        <w:tc>
          <w:tcPr>
            <w:tcW w:w="4531" w:type="dxa"/>
          </w:tcPr>
          <w:p w:rsidR="002E503B" w:rsidRPr="00C26044" w:rsidRDefault="002E503B" w:rsidP="00CE1E2D">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C26044">
              <w:rPr>
                <w:rFonts w:ascii="Calibri" w:hAnsi="Calibri" w:cs="Arial"/>
                <w:b/>
                <w:sz w:val="24"/>
                <w:szCs w:val="24"/>
                <w:u w:val="single"/>
              </w:rPr>
              <w:t>Causes TER 2019 </w:t>
            </w:r>
            <w:r w:rsidRPr="00C26044">
              <w:rPr>
                <w:rFonts w:ascii="Calibri" w:hAnsi="Calibri" w:cs="Arial"/>
                <w:sz w:val="24"/>
                <w:szCs w:val="24"/>
              </w:rPr>
              <w:t xml:space="preserve">: </w:t>
            </w:r>
          </w:p>
          <w:p w:rsidR="002E503B" w:rsidRPr="00C26044" w:rsidRDefault="002E503B" w:rsidP="002E503B">
            <w:pPr>
              <w:pStyle w:val="Paragraphedeliste"/>
              <w:numPr>
                <w:ilvl w:val="0"/>
                <w:numId w:val="6"/>
              </w:numPr>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943634" w:themeColor="accent2" w:themeShade="BF"/>
                <w:sz w:val="24"/>
                <w:szCs w:val="24"/>
              </w:rPr>
            </w:pPr>
            <w:r w:rsidRPr="00C26044">
              <w:rPr>
                <w:rFonts w:ascii="Calibri" w:hAnsi="Calibri" w:cs="Arial"/>
                <w:color w:val="943634" w:themeColor="accent2" w:themeShade="BF"/>
                <w:sz w:val="24"/>
                <w:szCs w:val="24"/>
              </w:rPr>
              <w:t xml:space="preserve">Régularité : </w:t>
            </w:r>
            <w:r w:rsidRPr="00C26044">
              <w:rPr>
                <w:rFonts w:ascii="Calibri" w:hAnsi="Calibri" w:cs="Arial"/>
                <w:b/>
                <w:color w:val="943634" w:themeColor="accent2" w:themeShade="BF"/>
                <w:sz w:val="24"/>
                <w:szCs w:val="24"/>
              </w:rPr>
              <w:t>1,8 %</w:t>
            </w:r>
          </w:p>
          <w:p w:rsidR="002E503B" w:rsidRPr="00C26044" w:rsidRDefault="002E503B" w:rsidP="002E503B">
            <w:pPr>
              <w:pStyle w:val="Paragraphedeliste"/>
              <w:numPr>
                <w:ilvl w:val="0"/>
                <w:numId w:val="6"/>
              </w:numPr>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943634" w:themeColor="accent2" w:themeShade="BF"/>
                <w:sz w:val="24"/>
                <w:szCs w:val="24"/>
              </w:rPr>
            </w:pPr>
            <w:r w:rsidRPr="00C26044">
              <w:rPr>
                <w:rFonts w:ascii="Calibri" w:hAnsi="Calibri" w:cs="Arial"/>
                <w:color w:val="943634" w:themeColor="accent2" w:themeShade="BF"/>
                <w:sz w:val="24"/>
                <w:szCs w:val="24"/>
              </w:rPr>
              <w:t xml:space="preserve">Suppression : </w:t>
            </w:r>
            <w:r w:rsidRPr="00C26044">
              <w:rPr>
                <w:rFonts w:ascii="Calibri" w:hAnsi="Calibri" w:cs="Arial"/>
                <w:b/>
                <w:color w:val="943634" w:themeColor="accent2" w:themeShade="BF"/>
                <w:sz w:val="24"/>
                <w:szCs w:val="24"/>
              </w:rPr>
              <w:t>0,5 %</w:t>
            </w:r>
            <w:r w:rsidRPr="00C26044">
              <w:rPr>
                <w:rFonts w:ascii="Calibri" w:hAnsi="Calibri" w:cs="Arial"/>
                <w:color w:val="943634" w:themeColor="accent2" w:themeShade="BF"/>
                <w:sz w:val="24"/>
                <w:szCs w:val="24"/>
              </w:rPr>
              <w:t xml:space="preserve"> </w:t>
            </w:r>
          </w:p>
        </w:tc>
      </w:tr>
    </w:tbl>
    <w:p w:rsidR="003D020B" w:rsidRDefault="003D020B" w:rsidP="002E503B">
      <w:pPr>
        <w:spacing w:line="360" w:lineRule="auto"/>
        <w:jc w:val="both"/>
        <w:rPr>
          <w:rFonts w:ascii="Calibri" w:hAnsi="Calibri" w:cs="Arial"/>
        </w:rPr>
      </w:pPr>
    </w:p>
    <w:p w:rsidR="002E503B" w:rsidRPr="00A0276D" w:rsidRDefault="00AD21E8" w:rsidP="002E503B">
      <w:pPr>
        <w:spacing w:line="360" w:lineRule="auto"/>
        <w:jc w:val="both"/>
        <w:rPr>
          <w:rFonts w:ascii="Calibri" w:hAnsi="Calibri" w:cs="Arial"/>
        </w:rPr>
      </w:pPr>
      <w:r w:rsidRPr="002E503B">
        <w:rPr>
          <w:rFonts w:ascii="Calibri" w:hAnsi="Calibri" w:cs="Arial"/>
          <w:noProof/>
          <w:u w:val="single"/>
          <w:lang w:eastAsia="fr-FR"/>
        </w:rPr>
        <w:lastRenderedPageBreak/>
        <w:drawing>
          <wp:anchor distT="0" distB="0" distL="114300" distR="114300" simplePos="0" relativeHeight="251676672" behindDoc="0" locked="0" layoutInCell="1" allowOverlap="1" wp14:anchorId="1C05B635" wp14:editId="222BD11E">
            <wp:simplePos x="0" y="0"/>
            <wp:positionH relativeFrom="margin">
              <wp:posOffset>2316960</wp:posOffset>
            </wp:positionH>
            <wp:positionV relativeFrom="paragraph">
              <wp:posOffset>-114456</wp:posOffset>
            </wp:positionV>
            <wp:extent cx="369138" cy="369138"/>
            <wp:effectExtent l="0" t="0" r="0" b="0"/>
            <wp:wrapNone/>
            <wp:docPr id="5" name="Image 16"/>
            <wp:cNvGraphicFramePr/>
            <a:graphic xmlns:a="http://schemas.openxmlformats.org/drawingml/2006/main">
              <a:graphicData uri="http://schemas.openxmlformats.org/drawingml/2006/picture">
                <pic:pic xmlns:pic="http://schemas.openxmlformats.org/drawingml/2006/picture">
                  <pic:nvPicPr>
                    <pic:cNvPr id="17" name="Image 1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138" cy="369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03B">
        <w:rPr>
          <w:rFonts w:ascii="Calibri" w:hAnsi="Calibri" w:cs="Arial"/>
        </w:rPr>
        <w:t>Sur votre ligne </w:t>
      </w:r>
      <w:r w:rsidR="00AB5685">
        <w:rPr>
          <w:rFonts w:ascii="Calibri" w:hAnsi="Calibri" w:cs="Arial"/>
        </w:rPr>
        <w:t>Bressuire - Saumur</w:t>
      </w:r>
      <w:r w:rsidR="002E503B">
        <w:rPr>
          <w:rFonts w:ascii="Calibri" w:hAnsi="Calibri" w:cs="Arial"/>
        </w:rPr>
        <w:t> :</w:t>
      </w:r>
      <w:r w:rsidRPr="00AD21E8">
        <w:rPr>
          <w:rFonts w:ascii="Calibri" w:hAnsi="Calibri" w:cs="Arial"/>
          <w:noProof/>
          <w:u w:val="single"/>
          <w:lang w:eastAsia="fr-FR"/>
        </w:rPr>
        <w:t xml:space="preserve"> </w:t>
      </w:r>
    </w:p>
    <w:tbl>
      <w:tblPr>
        <w:tblStyle w:val="TableauGrille6Couleur-Accentuation2"/>
        <w:tblW w:w="6091" w:type="dxa"/>
        <w:tblLook w:val="04A0" w:firstRow="1" w:lastRow="0" w:firstColumn="1" w:lastColumn="0" w:noHBand="0" w:noVBand="1"/>
      </w:tblPr>
      <w:tblGrid>
        <w:gridCol w:w="2689"/>
        <w:gridCol w:w="3402"/>
      </w:tblGrid>
      <w:tr w:rsidR="00AB5685" w:rsidRPr="00C26044" w:rsidTr="00AB5685">
        <w:trPr>
          <w:cnfStyle w:val="100000000000" w:firstRow="1" w:lastRow="0" w:firstColumn="0" w:lastColumn="0" w:oddVBand="0" w:evenVBand="0" w:oddHBand="0" w:evenHBand="0" w:firstRowFirstColumn="0" w:firstRowLastColumn="0" w:lastRowFirstColumn="0" w:lastRowLastColumn="0"/>
          <w:trHeight w:val="1993"/>
        </w:trPr>
        <w:tc>
          <w:tcPr>
            <w:cnfStyle w:val="001000000000" w:firstRow="0" w:lastRow="0" w:firstColumn="1" w:lastColumn="0" w:oddVBand="0" w:evenVBand="0" w:oddHBand="0" w:evenHBand="0" w:firstRowFirstColumn="0" w:firstRowLastColumn="0" w:lastRowFirstColumn="0" w:lastRowLastColumn="0"/>
            <w:tcW w:w="2689" w:type="dxa"/>
          </w:tcPr>
          <w:p w:rsidR="00AB5685" w:rsidRPr="00C26044" w:rsidRDefault="00AB5685" w:rsidP="00CE1E2D">
            <w:pPr>
              <w:spacing w:line="480" w:lineRule="auto"/>
              <w:rPr>
                <w:rFonts w:ascii="Calibri" w:hAnsi="Calibri" w:cs="Arial"/>
                <w:sz w:val="24"/>
                <w:szCs w:val="24"/>
              </w:rPr>
            </w:pPr>
          </w:p>
          <w:p w:rsidR="00AB5685" w:rsidRPr="00C26044" w:rsidRDefault="00AB5685" w:rsidP="00CE1E2D">
            <w:pPr>
              <w:spacing w:line="480" w:lineRule="auto"/>
              <w:jc w:val="center"/>
              <w:rPr>
                <w:rFonts w:ascii="Calibri" w:hAnsi="Calibri" w:cs="Arial"/>
                <w:sz w:val="24"/>
                <w:szCs w:val="24"/>
              </w:rPr>
            </w:pPr>
            <w:r w:rsidRPr="00C26044">
              <w:rPr>
                <w:rFonts w:ascii="Calibri" w:hAnsi="Calibri" w:cs="Arial"/>
                <w:sz w:val="24"/>
                <w:szCs w:val="24"/>
              </w:rPr>
              <w:t>Régularité 2018</w:t>
            </w:r>
          </w:p>
        </w:tc>
        <w:tc>
          <w:tcPr>
            <w:tcW w:w="3402" w:type="dxa"/>
          </w:tcPr>
          <w:p w:rsidR="00AB5685" w:rsidRDefault="00AB5685" w:rsidP="00CE1E2D">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sz w:val="24"/>
                <w:szCs w:val="24"/>
                <w:u w:val="single"/>
              </w:rPr>
            </w:pPr>
          </w:p>
          <w:p w:rsidR="00AB5685" w:rsidRPr="00C26044" w:rsidRDefault="00AB5685" w:rsidP="00CE1E2D">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24"/>
                <w:szCs w:val="24"/>
              </w:rPr>
            </w:pPr>
            <w:r>
              <w:rPr>
                <w:rFonts w:ascii="Calibri" w:hAnsi="Calibri" w:cs="Arial"/>
                <w:sz w:val="24"/>
                <w:szCs w:val="24"/>
              </w:rPr>
              <w:t xml:space="preserve">94,6 </w:t>
            </w:r>
            <w:r w:rsidRPr="00C26044">
              <w:rPr>
                <w:rFonts w:ascii="Calibri" w:hAnsi="Calibri" w:cs="Arial"/>
                <w:sz w:val="24"/>
                <w:szCs w:val="24"/>
              </w:rPr>
              <w:t>%</w:t>
            </w:r>
            <w:r w:rsidRPr="00C26044">
              <w:rPr>
                <w:rFonts w:ascii="Calibri" w:hAnsi="Calibri" w:cs="Arial"/>
                <w:b w:val="0"/>
                <w:sz w:val="24"/>
                <w:szCs w:val="24"/>
              </w:rPr>
              <w:t xml:space="preserve"> trains à l’heure</w:t>
            </w:r>
          </w:p>
          <w:p w:rsidR="00AB5685" w:rsidRPr="00C26044" w:rsidRDefault="00AB5685" w:rsidP="00CE1E2D">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sz w:val="24"/>
                <w:szCs w:val="24"/>
              </w:rPr>
            </w:pPr>
            <w:r>
              <w:rPr>
                <w:rFonts w:ascii="Calibri" w:hAnsi="Calibri" w:cs="Arial"/>
                <w:sz w:val="24"/>
                <w:szCs w:val="24"/>
              </w:rPr>
              <w:t>1,6</w:t>
            </w:r>
            <w:r w:rsidRPr="00C26044">
              <w:rPr>
                <w:rFonts w:ascii="Calibri" w:hAnsi="Calibri" w:cs="Arial"/>
                <w:sz w:val="24"/>
                <w:szCs w:val="24"/>
              </w:rPr>
              <w:t xml:space="preserve"> %</w:t>
            </w:r>
            <w:r w:rsidRPr="00C26044">
              <w:rPr>
                <w:rFonts w:ascii="Calibri" w:hAnsi="Calibri" w:cs="Arial"/>
                <w:b w:val="0"/>
                <w:sz w:val="24"/>
                <w:szCs w:val="24"/>
              </w:rPr>
              <w:t xml:space="preserve"> de trains supprimés</w:t>
            </w:r>
          </w:p>
        </w:tc>
      </w:tr>
      <w:tr w:rsidR="00AB5685" w:rsidRPr="00C26044" w:rsidTr="00AB5685">
        <w:trPr>
          <w:cnfStyle w:val="000000100000" w:firstRow="0" w:lastRow="0" w:firstColumn="0" w:lastColumn="0" w:oddVBand="0" w:evenVBand="0" w:oddHBand="1" w:evenHBand="0" w:firstRowFirstColumn="0" w:firstRowLastColumn="0" w:lastRowFirstColumn="0" w:lastRowLastColumn="0"/>
          <w:trHeight w:val="2001"/>
        </w:trPr>
        <w:tc>
          <w:tcPr>
            <w:cnfStyle w:val="001000000000" w:firstRow="0" w:lastRow="0" w:firstColumn="1" w:lastColumn="0" w:oddVBand="0" w:evenVBand="0" w:oddHBand="0" w:evenHBand="0" w:firstRowFirstColumn="0" w:firstRowLastColumn="0" w:lastRowFirstColumn="0" w:lastRowLastColumn="0"/>
            <w:tcW w:w="2689" w:type="dxa"/>
          </w:tcPr>
          <w:p w:rsidR="00AB5685" w:rsidRDefault="00AB5685" w:rsidP="00CE1E2D">
            <w:pPr>
              <w:spacing w:line="480" w:lineRule="auto"/>
              <w:jc w:val="center"/>
              <w:rPr>
                <w:rFonts w:ascii="Calibri" w:hAnsi="Calibri" w:cs="Arial"/>
                <w:sz w:val="24"/>
                <w:szCs w:val="24"/>
              </w:rPr>
            </w:pPr>
          </w:p>
          <w:p w:rsidR="00AB5685" w:rsidRPr="00C26044" w:rsidRDefault="00AB5685" w:rsidP="00CE1E2D">
            <w:pPr>
              <w:spacing w:line="480" w:lineRule="auto"/>
              <w:jc w:val="center"/>
              <w:rPr>
                <w:rFonts w:ascii="Calibri" w:hAnsi="Calibri" w:cs="Arial"/>
                <w:sz w:val="24"/>
                <w:szCs w:val="24"/>
              </w:rPr>
            </w:pPr>
            <w:r w:rsidRPr="00C26044">
              <w:rPr>
                <w:rFonts w:ascii="Calibri" w:hAnsi="Calibri" w:cs="Arial"/>
                <w:sz w:val="24"/>
                <w:szCs w:val="24"/>
              </w:rPr>
              <w:t>Régularité 2019</w:t>
            </w:r>
          </w:p>
          <w:p w:rsidR="00AB5685" w:rsidRPr="00C26044" w:rsidRDefault="00AB5685" w:rsidP="00CE1E2D">
            <w:pPr>
              <w:spacing w:line="480" w:lineRule="auto"/>
              <w:jc w:val="center"/>
              <w:rPr>
                <w:rFonts w:ascii="Calibri" w:hAnsi="Calibri" w:cs="Arial"/>
                <w:sz w:val="24"/>
                <w:szCs w:val="24"/>
              </w:rPr>
            </w:pPr>
            <w:r w:rsidRPr="00C26044">
              <w:rPr>
                <w:rFonts w:ascii="Calibri" w:hAnsi="Calibri" w:cs="Arial"/>
                <w:sz w:val="24"/>
                <w:szCs w:val="24"/>
              </w:rPr>
              <w:t>1</w:t>
            </w:r>
            <w:r w:rsidRPr="00C26044">
              <w:rPr>
                <w:rFonts w:ascii="Calibri" w:hAnsi="Calibri" w:cs="Arial"/>
                <w:sz w:val="24"/>
                <w:szCs w:val="24"/>
                <w:vertAlign w:val="superscript"/>
              </w:rPr>
              <w:t>er</w:t>
            </w:r>
            <w:r w:rsidRPr="00C26044">
              <w:rPr>
                <w:rFonts w:ascii="Calibri" w:hAnsi="Calibri" w:cs="Arial"/>
                <w:sz w:val="24"/>
                <w:szCs w:val="24"/>
              </w:rPr>
              <w:t xml:space="preserve"> trimestre</w:t>
            </w:r>
          </w:p>
        </w:tc>
        <w:tc>
          <w:tcPr>
            <w:tcW w:w="3402" w:type="dxa"/>
          </w:tcPr>
          <w:p w:rsidR="00AB5685" w:rsidRDefault="00AB5685" w:rsidP="00CE1E2D">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Arial"/>
                <w:b/>
                <w:sz w:val="24"/>
                <w:szCs w:val="24"/>
                <w:u w:val="single"/>
              </w:rPr>
            </w:pPr>
          </w:p>
          <w:p w:rsidR="00AB5685" w:rsidRPr="00C26044" w:rsidRDefault="00AB5685" w:rsidP="00CE1E2D">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b/>
                <w:sz w:val="24"/>
                <w:szCs w:val="24"/>
              </w:rPr>
              <w:t>96</w:t>
            </w:r>
            <w:r w:rsidRPr="00C26044">
              <w:rPr>
                <w:rFonts w:ascii="Calibri" w:hAnsi="Calibri" w:cs="Arial"/>
                <w:b/>
                <w:sz w:val="24"/>
                <w:szCs w:val="24"/>
              </w:rPr>
              <w:t xml:space="preserve"> %</w:t>
            </w:r>
            <w:r w:rsidRPr="00C26044">
              <w:rPr>
                <w:rFonts w:ascii="Calibri" w:hAnsi="Calibri" w:cs="Arial"/>
                <w:sz w:val="24"/>
                <w:szCs w:val="24"/>
              </w:rPr>
              <w:t xml:space="preserve"> trains à l’heure</w:t>
            </w:r>
          </w:p>
          <w:p w:rsidR="00AB5685" w:rsidRPr="00C26044" w:rsidRDefault="00AB5685" w:rsidP="00CE1E2D">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b/>
                <w:sz w:val="24"/>
                <w:szCs w:val="24"/>
              </w:rPr>
              <w:t>1,4</w:t>
            </w:r>
            <w:r w:rsidRPr="00C26044">
              <w:rPr>
                <w:rFonts w:ascii="Calibri" w:hAnsi="Calibri" w:cs="Arial"/>
                <w:b/>
                <w:sz w:val="24"/>
                <w:szCs w:val="24"/>
              </w:rPr>
              <w:t xml:space="preserve"> %</w:t>
            </w:r>
            <w:r w:rsidRPr="00C26044">
              <w:rPr>
                <w:rFonts w:ascii="Calibri" w:hAnsi="Calibri" w:cs="Arial"/>
                <w:sz w:val="24"/>
                <w:szCs w:val="24"/>
              </w:rPr>
              <w:t xml:space="preserve"> Taux de suppression</w:t>
            </w:r>
          </w:p>
        </w:tc>
      </w:tr>
    </w:tbl>
    <w:p w:rsidR="002E503B" w:rsidRDefault="002E503B" w:rsidP="002E503B">
      <w:pPr>
        <w:spacing w:line="240" w:lineRule="auto"/>
        <w:rPr>
          <w:rFonts w:ascii="Calibri" w:hAnsi="Calibri" w:cs="Arial"/>
          <w:b/>
          <w:sz w:val="24"/>
          <w:szCs w:val="24"/>
          <w:u w:val="single"/>
        </w:rPr>
      </w:pPr>
    </w:p>
    <w:p w:rsidR="002E503B" w:rsidRPr="00C26044" w:rsidRDefault="002E503B" w:rsidP="002E503B">
      <w:pPr>
        <w:spacing w:line="480" w:lineRule="auto"/>
        <w:rPr>
          <w:rFonts w:ascii="Calibri" w:hAnsi="Calibri" w:cs="Arial"/>
          <w:b/>
          <w:sz w:val="26"/>
          <w:szCs w:val="26"/>
          <w:u w:val="single"/>
        </w:rPr>
      </w:pPr>
      <w:r w:rsidRPr="00A0276D">
        <w:rPr>
          <w:rFonts w:ascii="Calibri" w:hAnsi="Calibri" w:cs="Arial"/>
          <w:b/>
          <w:sz w:val="24"/>
          <w:szCs w:val="24"/>
          <w:u w:val="single"/>
        </w:rPr>
        <w:t>Typologie du trafic</w:t>
      </w:r>
      <w:r w:rsidRPr="00A0276D">
        <w:rPr>
          <w:rFonts w:ascii="Calibri" w:hAnsi="Calibri" w:cs="Arial"/>
          <w:b/>
          <w:sz w:val="24"/>
          <w:szCs w:val="24"/>
        </w:rPr>
        <w:t> :</w:t>
      </w:r>
      <w:r w:rsidRPr="00A0276D">
        <w:rPr>
          <w:rFonts w:ascii="Calibri" w:hAnsi="Calibri" w:cs="Arial"/>
          <w:b/>
          <w:sz w:val="24"/>
          <w:szCs w:val="24"/>
          <w:u w:val="single"/>
        </w:rPr>
        <w:t xml:space="preserve"> </w:t>
      </w:r>
      <w:r w:rsidRPr="00C26044">
        <w:rPr>
          <w:rFonts w:ascii="Calibri" w:hAnsi="Calibri" w:cs="Arial"/>
          <w:b/>
          <w:noProof/>
          <w:sz w:val="26"/>
          <w:szCs w:val="26"/>
          <w:u w:val="single"/>
          <w:lang w:eastAsia="fr-FR"/>
        </w:rPr>
        <mc:AlternateContent>
          <mc:Choice Requires="wps">
            <w:drawing>
              <wp:anchor distT="0" distB="0" distL="114300" distR="114300" simplePos="0" relativeHeight="251666432" behindDoc="0" locked="0" layoutInCell="1" allowOverlap="1" wp14:anchorId="5ABF0F69" wp14:editId="6EBF06BC">
                <wp:simplePos x="0" y="0"/>
                <wp:positionH relativeFrom="margin">
                  <wp:posOffset>3809365</wp:posOffset>
                </wp:positionH>
                <wp:positionV relativeFrom="paragraph">
                  <wp:posOffset>70485</wp:posOffset>
                </wp:positionV>
                <wp:extent cx="1802130" cy="352425"/>
                <wp:effectExtent l="0" t="0" r="7620" b="9525"/>
                <wp:wrapNone/>
                <wp:docPr id="20" name="Rectangle 20"/>
                <wp:cNvGraphicFramePr/>
                <a:graphic xmlns:a="http://schemas.openxmlformats.org/drawingml/2006/main">
                  <a:graphicData uri="http://schemas.microsoft.com/office/word/2010/wordprocessingShape">
                    <wps:wsp>
                      <wps:cNvSpPr/>
                      <wps:spPr>
                        <a:xfrm>
                          <a:off x="0" y="0"/>
                          <a:ext cx="180213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E1E2D" w:rsidRPr="007E5C4B" w:rsidRDefault="00CE1E2D" w:rsidP="002E503B">
                            <w:pPr>
                              <w:jc w:val="center"/>
                              <w:rPr>
                                <w:rFonts w:asciiTheme="minorHAnsi" w:hAnsiTheme="minorHAnsi"/>
                                <w:b/>
                                <w:color w:val="C00000"/>
                                <w:sz w:val="28"/>
                                <w:szCs w:val="28"/>
                              </w:rPr>
                            </w:pPr>
                            <w:r w:rsidRPr="007E5C4B">
                              <w:rPr>
                                <w:rFonts w:asciiTheme="minorHAnsi" w:hAnsiTheme="minorHAnsi"/>
                                <w:b/>
                                <w:color w:val="C00000"/>
                                <w:sz w:val="28"/>
                                <w:szCs w:val="28"/>
                              </w:rPr>
                              <w:t>Part d’abonnés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F0F69" id="Rectangle 20" o:spid="_x0000_s1026" style="position:absolute;margin-left:299.95pt;margin-top:5.55pt;width:141.9pt;height:2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" fillcolor="white [3201]" stroked="f" strokeweight="2pt">
                <v:textbox>
                  <w:txbxContent>
                    <w:p w:rsidR="00CE1E2D" w:rsidRPr="007E5C4B" w:rsidRDefault="00CE1E2D" w:rsidP="002E503B">
                      <w:pPr>
                        <w:jc w:val="center"/>
                        <w:rPr>
                          <w:rFonts w:asciiTheme="minorHAnsi" w:hAnsiTheme="minorHAnsi"/>
                          <w:b/>
                          <w:color w:val="C00000"/>
                          <w:sz w:val="28"/>
                          <w:szCs w:val="28"/>
                        </w:rPr>
                      </w:pPr>
                      <w:r w:rsidRPr="007E5C4B">
                        <w:rPr>
                          <w:rFonts w:asciiTheme="minorHAnsi" w:hAnsiTheme="minorHAnsi"/>
                          <w:b/>
                          <w:color w:val="C00000"/>
                          <w:sz w:val="28"/>
                          <w:szCs w:val="28"/>
                        </w:rPr>
                        <w:t>Part d’abonnés</w:t>
                      </w:r>
                    </w:p>
                  </w:txbxContent>
                </v:textbox>
                <w10:wrap anchorx="margin"/>
              </v:rect>
            </w:pict>
          </mc:Fallback>
        </mc:AlternateContent>
      </w:r>
      <w:r w:rsidRPr="00C26044">
        <w:rPr>
          <w:rFonts w:ascii="Calibri" w:hAnsi="Calibri" w:cs="Arial"/>
          <w:b/>
          <w:noProof/>
          <w:sz w:val="26"/>
          <w:szCs w:val="26"/>
          <w:u w:val="single"/>
          <w:lang w:eastAsia="fr-FR"/>
        </w:rPr>
        <mc:AlternateContent>
          <mc:Choice Requires="wps">
            <w:drawing>
              <wp:anchor distT="0" distB="0" distL="114300" distR="114300" simplePos="0" relativeHeight="251665408" behindDoc="0" locked="0" layoutInCell="1" allowOverlap="1" wp14:anchorId="3172411A" wp14:editId="07383E04">
                <wp:simplePos x="0" y="0"/>
                <wp:positionH relativeFrom="margin">
                  <wp:posOffset>1843310</wp:posOffset>
                </wp:positionH>
                <wp:positionV relativeFrom="paragraph">
                  <wp:posOffset>87630</wp:posOffset>
                </wp:positionV>
                <wp:extent cx="1802693" cy="352425"/>
                <wp:effectExtent l="0" t="0" r="7620" b="9525"/>
                <wp:wrapNone/>
                <wp:docPr id="19" name="Rectangle 19"/>
                <wp:cNvGraphicFramePr/>
                <a:graphic xmlns:a="http://schemas.openxmlformats.org/drawingml/2006/main">
                  <a:graphicData uri="http://schemas.microsoft.com/office/word/2010/wordprocessingShape">
                    <wps:wsp>
                      <wps:cNvSpPr/>
                      <wps:spPr>
                        <a:xfrm>
                          <a:off x="0" y="0"/>
                          <a:ext cx="1802693"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E1E2D" w:rsidRPr="007E5C4B" w:rsidRDefault="00CE1E2D" w:rsidP="002E503B">
                            <w:pPr>
                              <w:jc w:val="center"/>
                              <w:rPr>
                                <w:rFonts w:asciiTheme="minorHAnsi" w:hAnsiTheme="minorHAnsi"/>
                                <w:b/>
                                <w:color w:val="C00000"/>
                                <w:sz w:val="28"/>
                                <w:szCs w:val="28"/>
                              </w:rPr>
                            </w:pPr>
                            <w:r w:rsidRPr="007E5C4B">
                              <w:rPr>
                                <w:rFonts w:asciiTheme="minorHAnsi" w:hAnsiTheme="minorHAnsi"/>
                                <w:b/>
                                <w:color w:val="C00000"/>
                                <w:sz w:val="28"/>
                                <w:szCs w:val="28"/>
                              </w:rPr>
                              <w:t>Part d’occasionnels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2411A" id="Rectangle 19" o:spid="_x0000_s1027" style="position:absolute;margin-left:145.15pt;margin-top:6.9pt;width:141.95pt;height:2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" fillcolor="white [3201]" stroked="f" strokeweight="2pt">
                <v:textbox>
                  <w:txbxContent>
                    <w:p w:rsidR="00CE1E2D" w:rsidRPr="007E5C4B" w:rsidRDefault="00CE1E2D" w:rsidP="002E503B">
                      <w:pPr>
                        <w:jc w:val="center"/>
                        <w:rPr>
                          <w:rFonts w:asciiTheme="minorHAnsi" w:hAnsiTheme="minorHAnsi"/>
                          <w:b/>
                          <w:color w:val="C00000"/>
                          <w:sz w:val="28"/>
                          <w:szCs w:val="28"/>
                        </w:rPr>
                      </w:pPr>
                      <w:r w:rsidRPr="007E5C4B">
                        <w:rPr>
                          <w:rFonts w:asciiTheme="minorHAnsi" w:hAnsiTheme="minorHAnsi"/>
                          <w:b/>
                          <w:color w:val="C00000"/>
                          <w:sz w:val="28"/>
                          <w:szCs w:val="28"/>
                        </w:rPr>
                        <w:t>Part d’occasionnels</w:t>
                      </w:r>
                    </w:p>
                  </w:txbxContent>
                </v:textbox>
                <w10:wrap anchorx="margin"/>
              </v:rect>
            </w:pict>
          </mc:Fallback>
        </mc:AlternateContent>
      </w:r>
    </w:p>
    <w:tbl>
      <w:tblPr>
        <w:tblStyle w:val="Grilledutableau"/>
        <w:tblW w:w="0" w:type="auto"/>
        <w:jc w:val="center"/>
        <w:tblLook w:val="04A0" w:firstRow="1" w:lastRow="0" w:firstColumn="1" w:lastColumn="0" w:noHBand="0" w:noVBand="1"/>
      </w:tblPr>
      <w:tblGrid>
        <w:gridCol w:w="2593"/>
        <w:gridCol w:w="2858"/>
        <w:gridCol w:w="2858"/>
      </w:tblGrid>
      <w:tr w:rsidR="002E503B" w:rsidRPr="00C26044" w:rsidTr="00AB5685">
        <w:trPr>
          <w:trHeight w:val="1146"/>
          <w:jc w:val="center"/>
        </w:trPr>
        <w:tc>
          <w:tcPr>
            <w:tcW w:w="2593" w:type="dxa"/>
          </w:tcPr>
          <w:p w:rsidR="002E503B" w:rsidRPr="00C26044" w:rsidRDefault="00AB5685" w:rsidP="00CE1E2D">
            <w:pPr>
              <w:rPr>
                <w:rFonts w:ascii="Calibri" w:hAnsi="Calibri" w:cs="Arial"/>
                <w:b/>
                <w:sz w:val="28"/>
                <w:szCs w:val="28"/>
                <w:u w:val="single"/>
              </w:rPr>
            </w:pPr>
            <w:r w:rsidRPr="00AB5685">
              <w:rPr>
                <w:rFonts w:ascii="Calibri" w:hAnsi="Calibri" w:cs="Arial"/>
                <w:b/>
                <w:noProof/>
                <w:sz w:val="24"/>
                <w:szCs w:val="24"/>
                <w:u w:val="single"/>
                <w:lang w:eastAsia="fr-FR"/>
              </w:rPr>
              <w:drawing>
                <wp:anchor distT="0" distB="0" distL="114300" distR="114300" simplePos="0" relativeHeight="251674624" behindDoc="0" locked="0" layoutInCell="1" allowOverlap="1" wp14:anchorId="4BE09AB5" wp14:editId="029BED8C">
                  <wp:simplePos x="0" y="0"/>
                  <wp:positionH relativeFrom="column">
                    <wp:posOffset>495672</wp:posOffset>
                  </wp:positionH>
                  <wp:positionV relativeFrom="paragraph">
                    <wp:posOffset>109280</wp:posOffset>
                  </wp:positionV>
                  <wp:extent cx="447075" cy="447075"/>
                  <wp:effectExtent l="0" t="0" r="0" b="0"/>
                  <wp:wrapNone/>
                  <wp:docPr id="9" name="Image 16"/>
                  <wp:cNvGraphicFramePr/>
                  <a:graphic xmlns:a="http://schemas.openxmlformats.org/drawingml/2006/main">
                    <a:graphicData uri="http://schemas.openxmlformats.org/drawingml/2006/picture">
                      <pic:pic xmlns:pic="http://schemas.openxmlformats.org/drawingml/2006/picture">
                        <pic:nvPicPr>
                          <pic:cNvPr id="17" name="Image 1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075" cy="447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58" w:type="dxa"/>
          </w:tcPr>
          <w:p w:rsidR="002E503B" w:rsidRDefault="002E503B" w:rsidP="00CE1E2D">
            <w:pPr>
              <w:jc w:val="center"/>
              <w:rPr>
                <w:rFonts w:ascii="Calibri" w:hAnsi="Calibri" w:cs="Arial"/>
                <w:b/>
                <w:sz w:val="36"/>
                <w:szCs w:val="36"/>
              </w:rPr>
            </w:pPr>
          </w:p>
          <w:p w:rsidR="002E503B" w:rsidRPr="00C26044" w:rsidRDefault="00AB5685" w:rsidP="00CE1E2D">
            <w:pPr>
              <w:jc w:val="center"/>
              <w:rPr>
                <w:rFonts w:ascii="Calibri" w:hAnsi="Calibri" w:cs="Arial"/>
                <w:b/>
                <w:sz w:val="36"/>
                <w:szCs w:val="36"/>
              </w:rPr>
            </w:pPr>
            <w:r>
              <w:rPr>
                <w:rFonts w:ascii="Calibri" w:hAnsi="Calibri" w:cs="Arial"/>
                <w:b/>
                <w:sz w:val="36"/>
                <w:szCs w:val="36"/>
              </w:rPr>
              <w:t>89</w:t>
            </w:r>
            <w:r w:rsidR="002E503B" w:rsidRPr="00C26044">
              <w:rPr>
                <w:rFonts w:ascii="Calibri" w:hAnsi="Calibri" w:cs="Arial"/>
                <w:b/>
                <w:sz w:val="36"/>
                <w:szCs w:val="36"/>
              </w:rPr>
              <w:t xml:space="preserve"> %</w:t>
            </w:r>
          </w:p>
        </w:tc>
        <w:tc>
          <w:tcPr>
            <w:tcW w:w="2858" w:type="dxa"/>
          </w:tcPr>
          <w:p w:rsidR="002E503B" w:rsidRPr="00C26044" w:rsidRDefault="002E503B" w:rsidP="00CE1E2D">
            <w:pPr>
              <w:jc w:val="center"/>
              <w:rPr>
                <w:rFonts w:ascii="Calibri" w:hAnsi="Calibri" w:cs="Arial"/>
                <w:b/>
                <w:sz w:val="36"/>
                <w:szCs w:val="36"/>
              </w:rPr>
            </w:pPr>
          </w:p>
          <w:p w:rsidR="002E503B" w:rsidRPr="00C26044" w:rsidRDefault="00AB5685" w:rsidP="00CE1E2D">
            <w:pPr>
              <w:jc w:val="center"/>
              <w:rPr>
                <w:rFonts w:ascii="Calibri" w:hAnsi="Calibri" w:cs="Arial"/>
                <w:b/>
                <w:sz w:val="36"/>
                <w:szCs w:val="36"/>
              </w:rPr>
            </w:pPr>
            <w:r>
              <w:rPr>
                <w:rFonts w:ascii="Calibri" w:hAnsi="Calibri" w:cs="Arial"/>
                <w:b/>
                <w:sz w:val="36"/>
                <w:szCs w:val="36"/>
              </w:rPr>
              <w:t>11</w:t>
            </w:r>
            <w:r w:rsidR="002E503B" w:rsidRPr="00C26044">
              <w:rPr>
                <w:rFonts w:ascii="Calibri" w:hAnsi="Calibri" w:cs="Arial"/>
                <w:b/>
                <w:sz w:val="36"/>
                <w:szCs w:val="36"/>
              </w:rPr>
              <w:t xml:space="preserve"> %</w:t>
            </w:r>
          </w:p>
        </w:tc>
      </w:tr>
    </w:tbl>
    <w:p w:rsidR="002E503B" w:rsidRDefault="002E503B" w:rsidP="002E503B">
      <w:pPr>
        <w:spacing w:line="360" w:lineRule="auto"/>
        <w:rPr>
          <w:rFonts w:ascii="Calibri" w:hAnsi="Calibri" w:cs="Arial"/>
          <w:b/>
          <w:sz w:val="24"/>
          <w:szCs w:val="24"/>
          <w:u w:val="single"/>
        </w:rPr>
      </w:pPr>
    </w:p>
    <w:p w:rsidR="002E503B" w:rsidRPr="00CB532B" w:rsidRDefault="002E503B" w:rsidP="002E503B">
      <w:pPr>
        <w:spacing w:line="360" w:lineRule="auto"/>
        <w:rPr>
          <w:rFonts w:ascii="Calibri" w:hAnsi="Calibri" w:cs="Arial"/>
          <w:b/>
          <w:sz w:val="24"/>
          <w:szCs w:val="24"/>
          <w:u w:val="single"/>
        </w:rPr>
      </w:pPr>
      <w:r w:rsidRPr="00CB532B">
        <w:rPr>
          <w:rFonts w:ascii="Calibri" w:hAnsi="Calibri" w:cs="Arial"/>
          <w:b/>
          <w:sz w:val="24"/>
          <w:szCs w:val="24"/>
          <w:u w:val="single"/>
        </w:rPr>
        <w:t>SNCF Réseau / Principaux travaux en 2019 et en 2020</w:t>
      </w:r>
    </w:p>
    <w:p w:rsidR="002E503B" w:rsidRDefault="002E503B" w:rsidP="002E503B">
      <w:pPr>
        <w:spacing w:line="360" w:lineRule="auto"/>
        <w:rPr>
          <w:rFonts w:ascii="Calibri" w:hAnsi="Calibri" w:cs="Arial"/>
        </w:rPr>
      </w:pPr>
      <w:r>
        <w:rPr>
          <w:rFonts w:ascii="Calibri" w:hAnsi="Calibri" w:cs="Arial"/>
        </w:rPr>
        <w:t xml:space="preserve">Sur la ligne </w:t>
      </w:r>
      <w:r w:rsidR="00AB5685">
        <w:rPr>
          <w:rFonts w:ascii="Calibri" w:hAnsi="Calibri" w:cs="Arial"/>
        </w:rPr>
        <w:t>10</w:t>
      </w:r>
      <w:r w:rsidRPr="00A0276D">
        <w:rPr>
          <w:rFonts w:ascii="Calibri" w:hAnsi="Calibri" w:cs="Arial"/>
        </w:rPr>
        <w:t xml:space="preserve"> </w:t>
      </w:r>
      <w:r w:rsidRPr="00A0276D">
        <w:rPr>
          <w:rFonts w:ascii="Calibri" w:hAnsi="Calibri" w:cs="Arial"/>
          <w:b/>
        </w:rPr>
        <w:sym w:font="Wingdings" w:char="F0E0"/>
      </w:r>
      <w:r w:rsidRPr="00A0276D">
        <w:rPr>
          <w:rFonts w:ascii="Calibri" w:hAnsi="Calibri" w:cs="Arial"/>
          <w:b/>
        </w:rPr>
        <w:t xml:space="preserve"> </w:t>
      </w:r>
      <w:r w:rsidR="00AB5685">
        <w:rPr>
          <w:rFonts w:ascii="Calibri" w:hAnsi="Calibri" w:cs="Arial"/>
          <w:b/>
          <w:i/>
        </w:rPr>
        <w:t>Bressuire - Saumur</w:t>
      </w:r>
      <w:r w:rsidRPr="00A0276D">
        <w:rPr>
          <w:rFonts w:ascii="Calibri" w:hAnsi="Calibri" w:cs="Arial"/>
        </w:rPr>
        <w:t xml:space="preserve"> : </w:t>
      </w:r>
    </w:p>
    <w:tbl>
      <w:tblPr>
        <w:tblStyle w:val="Grilledutableau"/>
        <w:tblW w:w="0" w:type="auto"/>
        <w:tblLook w:val="04A0" w:firstRow="1" w:lastRow="0" w:firstColumn="1" w:lastColumn="0" w:noHBand="0" w:noVBand="1"/>
      </w:tblPr>
      <w:tblGrid>
        <w:gridCol w:w="4531"/>
        <w:gridCol w:w="4531"/>
      </w:tblGrid>
      <w:tr w:rsidR="002E503B" w:rsidRPr="00C26044" w:rsidTr="00CE1E2D">
        <w:tc>
          <w:tcPr>
            <w:tcW w:w="4531" w:type="dxa"/>
          </w:tcPr>
          <w:p w:rsidR="002E503B" w:rsidRPr="00A0276D" w:rsidRDefault="002E503B" w:rsidP="00CE1E2D">
            <w:pPr>
              <w:spacing w:line="360" w:lineRule="auto"/>
              <w:jc w:val="center"/>
              <w:rPr>
                <w:rFonts w:ascii="Calibri" w:hAnsi="Calibri"/>
                <w:b/>
                <w:sz w:val="24"/>
                <w:szCs w:val="24"/>
              </w:rPr>
            </w:pPr>
            <w:r w:rsidRPr="00A0276D">
              <w:rPr>
                <w:rFonts w:ascii="Calibri" w:hAnsi="Calibri"/>
                <w:b/>
                <w:sz w:val="24"/>
                <w:szCs w:val="24"/>
              </w:rPr>
              <w:t>2019</w:t>
            </w:r>
          </w:p>
        </w:tc>
        <w:tc>
          <w:tcPr>
            <w:tcW w:w="4531" w:type="dxa"/>
          </w:tcPr>
          <w:p w:rsidR="002E503B" w:rsidRPr="00A0276D" w:rsidRDefault="002E503B" w:rsidP="00CE1E2D">
            <w:pPr>
              <w:spacing w:line="360" w:lineRule="auto"/>
              <w:jc w:val="center"/>
              <w:rPr>
                <w:rFonts w:ascii="Calibri" w:hAnsi="Calibri"/>
                <w:b/>
                <w:sz w:val="24"/>
                <w:szCs w:val="24"/>
              </w:rPr>
            </w:pPr>
            <w:r w:rsidRPr="00A0276D">
              <w:rPr>
                <w:rFonts w:ascii="Calibri" w:hAnsi="Calibri"/>
                <w:b/>
                <w:sz w:val="24"/>
                <w:szCs w:val="24"/>
              </w:rPr>
              <w:t>2020</w:t>
            </w:r>
          </w:p>
        </w:tc>
      </w:tr>
      <w:tr w:rsidR="002E503B" w:rsidRPr="00C26044" w:rsidTr="00CE1E2D">
        <w:tc>
          <w:tcPr>
            <w:tcW w:w="4531" w:type="dxa"/>
          </w:tcPr>
          <w:p w:rsidR="002E503B" w:rsidRPr="001901D1" w:rsidRDefault="00AB5685" w:rsidP="00CE1E2D">
            <w:pPr>
              <w:pStyle w:val="Paragraphedeliste"/>
              <w:numPr>
                <w:ilvl w:val="0"/>
                <w:numId w:val="1"/>
              </w:numPr>
              <w:spacing w:line="360" w:lineRule="auto"/>
              <w:jc w:val="both"/>
              <w:rPr>
                <w:rFonts w:ascii="Calibri" w:hAnsi="Calibri"/>
                <w:color w:val="0070C0"/>
              </w:rPr>
            </w:pPr>
            <w:r>
              <w:rPr>
                <w:rFonts w:ascii="Calibri" w:hAnsi="Calibri"/>
                <w:color w:val="0070C0"/>
              </w:rPr>
              <w:t xml:space="preserve">Thouars – Bressuire : </w:t>
            </w:r>
          </w:p>
          <w:p w:rsidR="002E503B" w:rsidRDefault="002E503B" w:rsidP="00CE1E2D">
            <w:pPr>
              <w:spacing w:line="360" w:lineRule="auto"/>
              <w:jc w:val="both"/>
              <w:rPr>
                <w:rFonts w:ascii="Calibri" w:hAnsi="Calibri"/>
              </w:rPr>
            </w:pPr>
            <w:r>
              <w:rPr>
                <w:rFonts w:ascii="Calibri" w:hAnsi="Calibri"/>
              </w:rPr>
              <w:t xml:space="preserve">Maintenance </w:t>
            </w:r>
            <w:r w:rsidR="00AB5685">
              <w:rPr>
                <w:rFonts w:ascii="Calibri" w:hAnsi="Calibri"/>
              </w:rPr>
              <w:t>de 8 semaines / an</w:t>
            </w:r>
            <w:r>
              <w:rPr>
                <w:rFonts w:ascii="Calibri" w:hAnsi="Calibri"/>
              </w:rPr>
              <w:t xml:space="preserve"> : </w:t>
            </w:r>
          </w:p>
          <w:p w:rsidR="002E503B" w:rsidRDefault="00AB5685" w:rsidP="00CE1E2D">
            <w:pPr>
              <w:spacing w:line="360" w:lineRule="auto"/>
              <w:jc w:val="both"/>
              <w:rPr>
                <w:rFonts w:ascii="Calibri" w:hAnsi="Calibri"/>
              </w:rPr>
            </w:pPr>
            <w:r>
              <w:rPr>
                <w:rFonts w:ascii="Calibri" w:hAnsi="Calibri"/>
              </w:rPr>
              <w:t>16/09 au 11/10</w:t>
            </w:r>
          </w:p>
          <w:p w:rsidR="00AB5685" w:rsidRDefault="00AB5685" w:rsidP="00CE1E2D">
            <w:pPr>
              <w:spacing w:line="360" w:lineRule="auto"/>
              <w:jc w:val="both"/>
              <w:rPr>
                <w:rFonts w:ascii="Calibri" w:hAnsi="Calibri"/>
              </w:rPr>
            </w:pPr>
            <w:r>
              <w:rPr>
                <w:rFonts w:ascii="Calibri" w:hAnsi="Calibri"/>
              </w:rPr>
              <w:t xml:space="preserve">Plage de 5h10 de 9h30 à 14h40 </w:t>
            </w:r>
          </w:p>
          <w:p w:rsidR="002E503B" w:rsidRPr="001901D1" w:rsidRDefault="002E503B" w:rsidP="00CE1E2D">
            <w:pPr>
              <w:spacing w:line="360" w:lineRule="auto"/>
              <w:jc w:val="both"/>
              <w:rPr>
                <w:rFonts w:ascii="Calibri" w:hAnsi="Calibri"/>
                <w:b/>
              </w:rPr>
            </w:pPr>
          </w:p>
        </w:tc>
        <w:tc>
          <w:tcPr>
            <w:tcW w:w="4531" w:type="dxa"/>
          </w:tcPr>
          <w:p w:rsidR="002E503B" w:rsidRDefault="00AB5685" w:rsidP="00CE1E2D">
            <w:pPr>
              <w:pStyle w:val="Paragraphedeliste"/>
              <w:numPr>
                <w:ilvl w:val="0"/>
                <w:numId w:val="1"/>
              </w:numPr>
              <w:spacing w:line="360" w:lineRule="auto"/>
              <w:jc w:val="both"/>
              <w:rPr>
                <w:rFonts w:ascii="Calibri" w:hAnsi="Calibri"/>
                <w:color w:val="0070C0"/>
              </w:rPr>
            </w:pPr>
            <w:r>
              <w:rPr>
                <w:rFonts w:ascii="Calibri" w:hAnsi="Calibri"/>
                <w:color w:val="0070C0"/>
              </w:rPr>
              <w:t>Saumur – Thouars</w:t>
            </w:r>
            <w:r w:rsidR="002E503B">
              <w:rPr>
                <w:rFonts w:ascii="Calibri" w:hAnsi="Calibri"/>
                <w:color w:val="0070C0"/>
              </w:rPr>
              <w:t xml:space="preserve"> : </w:t>
            </w:r>
          </w:p>
          <w:p w:rsidR="00AB5685" w:rsidRDefault="00AB5685" w:rsidP="00CE1E2D">
            <w:pPr>
              <w:spacing w:line="360" w:lineRule="auto"/>
              <w:jc w:val="both"/>
              <w:rPr>
                <w:rFonts w:ascii="Calibri" w:hAnsi="Calibri"/>
              </w:rPr>
            </w:pPr>
            <w:r>
              <w:rPr>
                <w:rFonts w:ascii="Calibri" w:hAnsi="Calibri"/>
              </w:rPr>
              <w:t xml:space="preserve">+ 4 min de temps de trajet </w:t>
            </w:r>
          </w:p>
          <w:p w:rsidR="002E503B" w:rsidRDefault="00AB5685" w:rsidP="00CE1E2D">
            <w:pPr>
              <w:spacing w:line="360" w:lineRule="auto"/>
              <w:jc w:val="both"/>
              <w:rPr>
                <w:rFonts w:ascii="Calibri" w:hAnsi="Calibri"/>
              </w:rPr>
            </w:pPr>
            <w:r>
              <w:rPr>
                <w:rFonts w:ascii="Calibri" w:hAnsi="Calibri"/>
              </w:rPr>
              <w:t xml:space="preserve">Du 06/01/20 au 19/04/20 </w:t>
            </w:r>
          </w:p>
          <w:p w:rsidR="00AB5685" w:rsidRDefault="00AB5685" w:rsidP="00CE1E2D">
            <w:pPr>
              <w:spacing w:line="360" w:lineRule="auto"/>
              <w:jc w:val="both"/>
              <w:rPr>
                <w:rFonts w:ascii="Calibri" w:hAnsi="Calibri"/>
              </w:rPr>
            </w:pPr>
            <w:r>
              <w:rPr>
                <w:rFonts w:ascii="Calibri" w:hAnsi="Calibri"/>
              </w:rPr>
              <w:t>Maintenance de 8 semaines / an</w:t>
            </w:r>
          </w:p>
          <w:p w:rsidR="002E503B" w:rsidRDefault="00AB5685" w:rsidP="00CE1E2D">
            <w:pPr>
              <w:pStyle w:val="Paragraphedeliste"/>
              <w:numPr>
                <w:ilvl w:val="0"/>
                <w:numId w:val="1"/>
              </w:numPr>
              <w:spacing w:line="360" w:lineRule="auto"/>
              <w:jc w:val="both"/>
              <w:rPr>
                <w:rFonts w:ascii="Calibri" w:hAnsi="Calibri"/>
                <w:color w:val="0070C0"/>
              </w:rPr>
            </w:pPr>
            <w:r>
              <w:rPr>
                <w:rFonts w:ascii="Calibri" w:hAnsi="Calibri"/>
                <w:color w:val="0070C0"/>
              </w:rPr>
              <w:t>Brion</w:t>
            </w:r>
            <w:r w:rsidR="002E503B">
              <w:rPr>
                <w:rFonts w:ascii="Calibri" w:hAnsi="Calibri"/>
                <w:color w:val="0070C0"/>
              </w:rPr>
              <w:t xml:space="preserve"> : </w:t>
            </w:r>
          </w:p>
          <w:p w:rsidR="002E503B" w:rsidRDefault="00AB5685" w:rsidP="00CE1E2D">
            <w:pPr>
              <w:spacing w:line="360" w:lineRule="auto"/>
              <w:jc w:val="both"/>
              <w:rPr>
                <w:rFonts w:ascii="Calibri" w:hAnsi="Calibri"/>
              </w:rPr>
            </w:pPr>
            <w:r>
              <w:rPr>
                <w:rFonts w:ascii="Calibri" w:hAnsi="Calibri"/>
              </w:rPr>
              <w:t xml:space="preserve">Renouvellement ballast 6h de travaux de jour </w:t>
            </w:r>
          </w:p>
          <w:p w:rsidR="00AB5685" w:rsidRDefault="00AB5685" w:rsidP="00CE1E2D">
            <w:pPr>
              <w:spacing w:line="360" w:lineRule="auto"/>
              <w:jc w:val="both"/>
              <w:rPr>
                <w:rFonts w:ascii="Calibri" w:hAnsi="Calibri"/>
              </w:rPr>
            </w:pPr>
            <w:r>
              <w:rPr>
                <w:rFonts w:ascii="Calibri" w:hAnsi="Calibri"/>
              </w:rPr>
              <w:t>Du 06/01 au 27/03</w:t>
            </w:r>
          </w:p>
          <w:p w:rsidR="002E503B" w:rsidRDefault="00AB5685" w:rsidP="00CE1E2D">
            <w:pPr>
              <w:pStyle w:val="Paragraphedeliste"/>
              <w:numPr>
                <w:ilvl w:val="0"/>
                <w:numId w:val="1"/>
              </w:numPr>
              <w:spacing w:line="360" w:lineRule="auto"/>
              <w:jc w:val="both"/>
              <w:rPr>
                <w:rFonts w:ascii="Calibri" w:hAnsi="Calibri"/>
                <w:color w:val="0070C0"/>
              </w:rPr>
            </w:pPr>
            <w:r>
              <w:rPr>
                <w:rFonts w:ascii="Calibri" w:hAnsi="Calibri"/>
                <w:color w:val="0070C0"/>
              </w:rPr>
              <w:t>Thouars – Bressuire</w:t>
            </w:r>
            <w:r w:rsidR="002E503B">
              <w:rPr>
                <w:rFonts w:ascii="Calibri" w:hAnsi="Calibri"/>
                <w:color w:val="0070C0"/>
              </w:rPr>
              <w:t xml:space="preserve"> : </w:t>
            </w:r>
          </w:p>
          <w:p w:rsidR="002E503B" w:rsidRDefault="00AB5685" w:rsidP="00CE1E2D">
            <w:pPr>
              <w:spacing w:line="360" w:lineRule="auto"/>
              <w:jc w:val="both"/>
              <w:rPr>
                <w:rFonts w:ascii="Calibri" w:hAnsi="Calibri"/>
              </w:rPr>
            </w:pPr>
            <w:r>
              <w:rPr>
                <w:rFonts w:ascii="Calibri" w:hAnsi="Calibri"/>
              </w:rPr>
              <w:t>Maintenance de 8 semaines / an</w:t>
            </w:r>
          </w:p>
          <w:p w:rsidR="002E503B" w:rsidRDefault="00AB5685" w:rsidP="00CE1E2D">
            <w:pPr>
              <w:spacing w:line="360" w:lineRule="auto"/>
              <w:jc w:val="both"/>
              <w:rPr>
                <w:rFonts w:ascii="Calibri" w:hAnsi="Calibri"/>
              </w:rPr>
            </w:pPr>
            <w:r>
              <w:rPr>
                <w:rFonts w:ascii="Calibri" w:hAnsi="Calibri"/>
              </w:rPr>
              <w:t>5h de travaux de jour</w:t>
            </w:r>
          </w:p>
          <w:p w:rsidR="00AB5685" w:rsidRDefault="00AB5685" w:rsidP="00CE1E2D">
            <w:pPr>
              <w:spacing w:line="360" w:lineRule="auto"/>
              <w:jc w:val="both"/>
              <w:rPr>
                <w:rFonts w:ascii="Calibri" w:hAnsi="Calibri"/>
              </w:rPr>
            </w:pPr>
            <w:r>
              <w:rPr>
                <w:rFonts w:ascii="Calibri" w:hAnsi="Calibri"/>
              </w:rPr>
              <w:t>Du 06/04 au 30/04</w:t>
            </w:r>
          </w:p>
          <w:p w:rsidR="00AB5685" w:rsidRDefault="00AB5685" w:rsidP="00CE1E2D">
            <w:pPr>
              <w:spacing w:line="360" w:lineRule="auto"/>
              <w:jc w:val="both"/>
              <w:rPr>
                <w:rFonts w:ascii="Calibri" w:hAnsi="Calibri"/>
              </w:rPr>
            </w:pPr>
            <w:r>
              <w:rPr>
                <w:rFonts w:ascii="Calibri" w:hAnsi="Calibri"/>
              </w:rPr>
              <w:t>Et du 14/09 au 09/10</w:t>
            </w:r>
          </w:p>
          <w:p w:rsidR="002E503B" w:rsidRDefault="00AB5685" w:rsidP="00CE1E2D">
            <w:pPr>
              <w:pStyle w:val="Paragraphedeliste"/>
              <w:numPr>
                <w:ilvl w:val="0"/>
                <w:numId w:val="1"/>
              </w:numPr>
              <w:spacing w:line="360" w:lineRule="auto"/>
              <w:jc w:val="both"/>
              <w:rPr>
                <w:rFonts w:ascii="Calibri" w:hAnsi="Calibri"/>
                <w:color w:val="0070C0"/>
              </w:rPr>
            </w:pPr>
            <w:r>
              <w:rPr>
                <w:rFonts w:ascii="Calibri" w:hAnsi="Calibri"/>
                <w:color w:val="0070C0"/>
              </w:rPr>
              <w:t>Luché</w:t>
            </w:r>
            <w:r w:rsidR="002E503B">
              <w:rPr>
                <w:rFonts w:ascii="Calibri" w:hAnsi="Calibri"/>
                <w:color w:val="0070C0"/>
              </w:rPr>
              <w:t xml:space="preserve"> : </w:t>
            </w:r>
          </w:p>
          <w:p w:rsidR="002E503B" w:rsidRDefault="002E503B" w:rsidP="00AB5685">
            <w:pPr>
              <w:spacing w:line="360" w:lineRule="auto"/>
              <w:jc w:val="both"/>
              <w:rPr>
                <w:rFonts w:ascii="Calibri" w:hAnsi="Calibri"/>
              </w:rPr>
            </w:pPr>
            <w:r>
              <w:rPr>
                <w:rFonts w:ascii="Calibri" w:hAnsi="Calibri"/>
              </w:rPr>
              <w:t xml:space="preserve">Remplacement de </w:t>
            </w:r>
            <w:r w:rsidR="00AB5685">
              <w:rPr>
                <w:rFonts w:ascii="Calibri" w:hAnsi="Calibri"/>
              </w:rPr>
              <w:t xml:space="preserve">traverses </w:t>
            </w:r>
          </w:p>
          <w:p w:rsidR="00AB5685" w:rsidRDefault="00AB5685" w:rsidP="00AB5685">
            <w:pPr>
              <w:spacing w:line="360" w:lineRule="auto"/>
              <w:jc w:val="both"/>
              <w:rPr>
                <w:rFonts w:ascii="Calibri" w:hAnsi="Calibri"/>
              </w:rPr>
            </w:pPr>
            <w:r>
              <w:rPr>
                <w:rFonts w:ascii="Calibri" w:hAnsi="Calibri"/>
              </w:rPr>
              <w:t xml:space="preserve">8h de travaux de jour </w:t>
            </w:r>
          </w:p>
          <w:p w:rsidR="00AB5685" w:rsidRDefault="00AB5685" w:rsidP="00AB5685">
            <w:pPr>
              <w:spacing w:line="360" w:lineRule="auto"/>
              <w:jc w:val="both"/>
              <w:rPr>
                <w:rFonts w:ascii="Calibri" w:hAnsi="Calibri"/>
              </w:rPr>
            </w:pPr>
            <w:r>
              <w:rPr>
                <w:rFonts w:ascii="Calibri" w:hAnsi="Calibri"/>
              </w:rPr>
              <w:t>Du 06/01 au 10/01</w:t>
            </w:r>
          </w:p>
          <w:p w:rsidR="002E503B" w:rsidRDefault="00AB5685" w:rsidP="00CE1E2D">
            <w:pPr>
              <w:pStyle w:val="Paragraphedeliste"/>
              <w:numPr>
                <w:ilvl w:val="0"/>
                <w:numId w:val="1"/>
              </w:numPr>
              <w:spacing w:line="360" w:lineRule="auto"/>
              <w:jc w:val="both"/>
              <w:rPr>
                <w:rFonts w:ascii="Calibri" w:hAnsi="Calibri"/>
                <w:color w:val="0070C0"/>
              </w:rPr>
            </w:pPr>
            <w:r>
              <w:rPr>
                <w:rFonts w:ascii="Calibri" w:hAnsi="Calibri"/>
                <w:color w:val="0070C0"/>
              </w:rPr>
              <w:t>Saumur</w:t>
            </w:r>
            <w:r w:rsidR="002E503B">
              <w:rPr>
                <w:rFonts w:ascii="Calibri" w:hAnsi="Calibri"/>
                <w:color w:val="0070C0"/>
              </w:rPr>
              <w:t xml:space="preserve"> : </w:t>
            </w:r>
          </w:p>
          <w:p w:rsidR="002E503B" w:rsidRDefault="00AB5685" w:rsidP="00CE1E2D">
            <w:pPr>
              <w:spacing w:line="360" w:lineRule="auto"/>
              <w:jc w:val="both"/>
              <w:rPr>
                <w:rFonts w:ascii="Calibri" w:hAnsi="Calibri"/>
              </w:rPr>
            </w:pPr>
            <w:r>
              <w:rPr>
                <w:rFonts w:ascii="Calibri" w:hAnsi="Calibri"/>
              </w:rPr>
              <w:t xml:space="preserve">Remplacement passerelle de visite viaduc </w:t>
            </w:r>
          </w:p>
          <w:p w:rsidR="00AB5685" w:rsidRDefault="00AB5685" w:rsidP="00CE1E2D">
            <w:pPr>
              <w:spacing w:line="360" w:lineRule="auto"/>
              <w:jc w:val="both"/>
              <w:rPr>
                <w:rFonts w:ascii="Calibri" w:hAnsi="Calibri"/>
              </w:rPr>
            </w:pPr>
            <w:r>
              <w:rPr>
                <w:rFonts w:ascii="Calibri" w:hAnsi="Calibri"/>
              </w:rPr>
              <w:t xml:space="preserve">6h10 de travaux de jour </w:t>
            </w:r>
          </w:p>
          <w:p w:rsidR="00AB5685" w:rsidRDefault="00AB5685" w:rsidP="00CE1E2D">
            <w:pPr>
              <w:spacing w:line="360" w:lineRule="auto"/>
              <w:jc w:val="both"/>
              <w:rPr>
                <w:rFonts w:ascii="Calibri" w:hAnsi="Calibri"/>
              </w:rPr>
            </w:pPr>
            <w:r>
              <w:rPr>
                <w:rFonts w:ascii="Calibri" w:hAnsi="Calibri"/>
              </w:rPr>
              <w:t>Du 03/02 au 07/02</w:t>
            </w:r>
          </w:p>
          <w:p w:rsidR="00AB5685" w:rsidRDefault="00AB5685" w:rsidP="00AB5685">
            <w:pPr>
              <w:pStyle w:val="Paragraphedeliste"/>
              <w:numPr>
                <w:ilvl w:val="0"/>
                <w:numId w:val="1"/>
              </w:numPr>
              <w:spacing w:line="360" w:lineRule="auto"/>
              <w:jc w:val="both"/>
              <w:rPr>
                <w:rFonts w:ascii="Calibri" w:hAnsi="Calibri"/>
                <w:color w:val="C00000"/>
              </w:rPr>
            </w:pPr>
            <w:r>
              <w:rPr>
                <w:rFonts w:ascii="Calibri" w:hAnsi="Calibri"/>
                <w:color w:val="C00000"/>
              </w:rPr>
              <w:t xml:space="preserve">Pont Rail La Losse : </w:t>
            </w:r>
          </w:p>
          <w:p w:rsidR="002E503B" w:rsidRDefault="00AB5685" w:rsidP="00AB5685">
            <w:pPr>
              <w:spacing w:line="360" w:lineRule="auto"/>
              <w:jc w:val="both"/>
              <w:rPr>
                <w:rFonts w:ascii="Calibri" w:hAnsi="Calibri"/>
              </w:rPr>
            </w:pPr>
            <w:r>
              <w:rPr>
                <w:rFonts w:ascii="Calibri" w:hAnsi="Calibri"/>
              </w:rPr>
              <w:t xml:space="preserve">Étanchéité et peinture du pont rail </w:t>
            </w:r>
          </w:p>
          <w:p w:rsidR="00AB5685" w:rsidRDefault="00AB5685" w:rsidP="00AB5685">
            <w:pPr>
              <w:spacing w:line="360" w:lineRule="auto"/>
              <w:jc w:val="both"/>
              <w:rPr>
                <w:rFonts w:ascii="Calibri" w:hAnsi="Calibri"/>
              </w:rPr>
            </w:pPr>
            <w:r>
              <w:rPr>
                <w:rFonts w:ascii="Calibri" w:hAnsi="Calibri"/>
              </w:rPr>
              <w:t xml:space="preserve">Fermeture de la ligne pendant 18h </w:t>
            </w:r>
          </w:p>
          <w:p w:rsidR="00AB5685" w:rsidRPr="00177A12" w:rsidRDefault="00AB5685" w:rsidP="00AB5685">
            <w:pPr>
              <w:spacing w:line="360" w:lineRule="auto"/>
              <w:jc w:val="both"/>
              <w:rPr>
                <w:rFonts w:ascii="Calibri" w:hAnsi="Calibri"/>
                <w:color w:val="4F6228" w:themeColor="accent3" w:themeShade="80"/>
              </w:rPr>
            </w:pPr>
            <w:r>
              <w:rPr>
                <w:rFonts w:ascii="Calibri" w:hAnsi="Calibri"/>
              </w:rPr>
              <w:t>Du 25/01 au 26/01, 15h</w:t>
            </w:r>
          </w:p>
        </w:tc>
      </w:tr>
    </w:tbl>
    <w:p w:rsidR="009E436B" w:rsidRDefault="009E436B" w:rsidP="009673D1">
      <w:pPr>
        <w:spacing w:line="360" w:lineRule="auto"/>
        <w:rPr>
          <w:rFonts w:ascii="Calibri" w:hAnsi="Calibri"/>
          <w:b/>
          <w:sz w:val="24"/>
          <w:szCs w:val="24"/>
          <w:u w:val="single"/>
        </w:rPr>
      </w:pPr>
    </w:p>
    <w:p w:rsidR="009673D1" w:rsidRPr="00A0276D" w:rsidRDefault="009673D1" w:rsidP="009673D1">
      <w:pPr>
        <w:spacing w:line="360" w:lineRule="auto"/>
        <w:rPr>
          <w:rFonts w:ascii="Calibri" w:hAnsi="Calibri"/>
          <w:b/>
          <w:sz w:val="24"/>
          <w:szCs w:val="24"/>
        </w:rPr>
      </w:pPr>
      <w:r>
        <w:rPr>
          <w:rFonts w:ascii="Calibri" w:hAnsi="Calibri"/>
          <w:b/>
          <w:sz w:val="24"/>
          <w:szCs w:val="24"/>
          <w:u w:val="single"/>
        </w:rPr>
        <w:t>P</w:t>
      </w:r>
      <w:r w:rsidRPr="00A0276D">
        <w:rPr>
          <w:rFonts w:ascii="Calibri" w:hAnsi="Calibri"/>
          <w:b/>
          <w:sz w:val="24"/>
          <w:szCs w:val="24"/>
          <w:u w:val="single"/>
        </w:rPr>
        <w:t xml:space="preserve">artie </w:t>
      </w:r>
      <w:r>
        <w:rPr>
          <w:rFonts w:ascii="Calibri" w:hAnsi="Calibri"/>
          <w:b/>
          <w:sz w:val="24"/>
          <w:szCs w:val="24"/>
          <w:u w:val="single"/>
        </w:rPr>
        <w:t>2</w:t>
      </w:r>
      <w:r w:rsidRPr="00A0276D">
        <w:rPr>
          <w:rFonts w:ascii="Calibri" w:hAnsi="Calibri"/>
          <w:b/>
          <w:sz w:val="24"/>
          <w:szCs w:val="24"/>
        </w:rPr>
        <w:t xml:space="preserve"> : Relevé des demandes d’adaptation de l’offre et diverses questions abordées en séance </w:t>
      </w:r>
    </w:p>
    <w:tbl>
      <w:tblPr>
        <w:tblStyle w:val="TableauGrille1Clair-Accentuation2"/>
        <w:tblW w:w="10348" w:type="dxa"/>
        <w:tblInd w:w="-577"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1632"/>
        <w:gridCol w:w="3113"/>
        <w:gridCol w:w="1778"/>
        <w:gridCol w:w="3825"/>
      </w:tblGrid>
      <w:tr w:rsidR="003D020B" w:rsidTr="003D0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bottom w:val="none" w:sz="0" w:space="0" w:color="auto"/>
            </w:tcBorders>
            <w:shd w:val="clear" w:color="auto" w:fill="D9D9D9" w:themeFill="background1" w:themeFillShade="D9"/>
          </w:tcPr>
          <w:p w:rsidR="003D020B" w:rsidRPr="00690D26" w:rsidRDefault="003D020B" w:rsidP="003D020B">
            <w:pPr>
              <w:jc w:val="center"/>
              <w:rPr>
                <w:rFonts w:ascii="Calibri" w:hAnsi="Calibri"/>
                <w:b w:val="0"/>
                <w:color w:val="C00000"/>
                <w:sz w:val="24"/>
                <w:szCs w:val="24"/>
              </w:rPr>
            </w:pPr>
            <w:r w:rsidRPr="00683BD3">
              <w:rPr>
                <w:rFonts w:ascii="Calibri" w:hAnsi="Calibri"/>
                <w:i/>
                <w:color w:val="C00000"/>
              </w:rPr>
              <w:t>DEMANDEUR</w:t>
            </w:r>
          </w:p>
        </w:tc>
        <w:tc>
          <w:tcPr>
            <w:tcW w:w="3113" w:type="dxa"/>
            <w:tcBorders>
              <w:bottom w:val="none" w:sz="0" w:space="0" w:color="auto"/>
            </w:tcBorders>
            <w:shd w:val="clear" w:color="auto" w:fill="D9D9D9" w:themeFill="background1" w:themeFillShade="D9"/>
          </w:tcPr>
          <w:p w:rsidR="003D020B" w:rsidRPr="00690D26" w:rsidRDefault="003D020B" w:rsidP="003D020B">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C00000"/>
                <w:sz w:val="24"/>
                <w:szCs w:val="24"/>
              </w:rPr>
            </w:pPr>
            <w:r w:rsidRPr="00683BD3">
              <w:rPr>
                <w:rFonts w:ascii="Calibri" w:hAnsi="Calibri"/>
                <w:i/>
                <w:color w:val="C00000"/>
              </w:rPr>
              <w:t>OBJET</w:t>
            </w:r>
          </w:p>
        </w:tc>
        <w:tc>
          <w:tcPr>
            <w:tcW w:w="1778" w:type="dxa"/>
            <w:tcBorders>
              <w:bottom w:val="none" w:sz="0" w:space="0" w:color="auto"/>
            </w:tcBorders>
            <w:shd w:val="clear" w:color="auto" w:fill="D9D9D9" w:themeFill="background1" w:themeFillShade="D9"/>
          </w:tcPr>
          <w:p w:rsidR="003D020B" w:rsidRPr="00690D26" w:rsidRDefault="003D020B" w:rsidP="003D020B">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C00000"/>
                <w:sz w:val="24"/>
                <w:szCs w:val="24"/>
              </w:rPr>
            </w:pPr>
            <w:r w:rsidRPr="00683BD3">
              <w:rPr>
                <w:rFonts w:ascii="Calibri" w:hAnsi="Calibri"/>
                <w:i/>
                <w:color w:val="C00000"/>
                <w:sz w:val="20"/>
                <w:szCs w:val="20"/>
              </w:rPr>
              <w:t>« THEMATIQUES »</w:t>
            </w:r>
          </w:p>
        </w:tc>
        <w:tc>
          <w:tcPr>
            <w:tcW w:w="3825" w:type="dxa"/>
            <w:tcBorders>
              <w:bottom w:val="none" w:sz="0" w:space="0" w:color="auto"/>
            </w:tcBorders>
            <w:shd w:val="clear" w:color="auto" w:fill="D9D9D9" w:themeFill="background1" w:themeFillShade="D9"/>
          </w:tcPr>
          <w:p w:rsidR="003D020B" w:rsidRPr="00690D26" w:rsidRDefault="003D020B" w:rsidP="003D020B">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C00000"/>
                <w:sz w:val="24"/>
                <w:szCs w:val="24"/>
              </w:rPr>
            </w:pPr>
            <w:r w:rsidRPr="00683BD3">
              <w:rPr>
                <w:rFonts w:ascii="Calibri" w:hAnsi="Calibri"/>
                <w:i/>
                <w:color w:val="C00000"/>
              </w:rPr>
              <w:t xml:space="preserve">REPONSES SNCF et Région </w:t>
            </w:r>
          </w:p>
        </w:tc>
      </w:tr>
      <w:tr w:rsidR="009673D1" w:rsidTr="003D020B">
        <w:tc>
          <w:tcPr>
            <w:cnfStyle w:val="001000000000" w:firstRow="0" w:lastRow="0" w:firstColumn="1" w:lastColumn="0" w:oddVBand="0" w:evenVBand="0" w:oddHBand="0" w:evenHBand="0" w:firstRowFirstColumn="0" w:firstRowLastColumn="0" w:lastRowFirstColumn="0" w:lastRowLastColumn="0"/>
            <w:tcW w:w="1632" w:type="dxa"/>
          </w:tcPr>
          <w:p w:rsidR="00AF7627" w:rsidRDefault="00AF7627" w:rsidP="00CE1E2D">
            <w:pPr>
              <w:jc w:val="center"/>
              <w:rPr>
                <w:rFonts w:ascii="Calibri" w:hAnsi="Calibri"/>
              </w:rPr>
            </w:pPr>
          </w:p>
          <w:p w:rsidR="009673D1" w:rsidRPr="000757E8" w:rsidRDefault="00A62FA3" w:rsidP="00CE1E2D">
            <w:pPr>
              <w:jc w:val="center"/>
              <w:rPr>
                <w:rFonts w:ascii="Calibri" w:hAnsi="Calibri"/>
              </w:rPr>
            </w:pPr>
            <w:r>
              <w:rPr>
                <w:rFonts w:ascii="Calibri" w:hAnsi="Calibri"/>
              </w:rPr>
              <w:t>M. MOTIN</w:t>
            </w:r>
          </w:p>
        </w:tc>
        <w:tc>
          <w:tcPr>
            <w:tcW w:w="3113" w:type="dxa"/>
          </w:tcPr>
          <w:p w:rsidR="009673D1" w:rsidRPr="001E4CFC" w:rsidRDefault="00353DB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Que va-t-il</w:t>
            </w:r>
            <w:r w:rsidR="00A62FA3">
              <w:rPr>
                <w:rFonts w:ascii="Calibri" w:hAnsi="Calibri"/>
              </w:rPr>
              <w:t xml:space="preserve"> se passer avec les 2 trains qui circulent l’après-midi entre Saumur et La Roche-sur-Yon et inversement pendant les travaux ?</w:t>
            </w:r>
          </w:p>
        </w:tc>
        <w:tc>
          <w:tcPr>
            <w:tcW w:w="1778" w:type="dxa"/>
          </w:tcPr>
          <w:p w:rsidR="009673D1" w:rsidRPr="003D020B" w:rsidRDefault="00353DBE" w:rsidP="00CA4FA5">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Pr>
                <w:rFonts w:ascii="Calibri" w:hAnsi="Calibri"/>
                <w:i/>
                <w:color w:val="C00000"/>
              </w:rPr>
              <w:t>Infrastructures</w:t>
            </w:r>
          </w:p>
        </w:tc>
        <w:tc>
          <w:tcPr>
            <w:tcW w:w="3825" w:type="dxa"/>
          </w:tcPr>
          <w:p w:rsidR="009673D1" w:rsidRPr="00657153" w:rsidRDefault="00A62FA3"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SNCF Réseau explique que les travaux vont se faire durant la mati</w:t>
            </w:r>
            <w:r w:rsidR="000F1EB6">
              <w:rPr>
                <w:rFonts w:ascii="Calibri" w:hAnsi="Calibri"/>
                <w:b/>
              </w:rPr>
              <w:t>née, après les trains du matin entre</w:t>
            </w:r>
            <w:r>
              <w:rPr>
                <w:rFonts w:ascii="Calibri" w:hAnsi="Calibri"/>
                <w:b/>
              </w:rPr>
              <w:t xml:space="preserve"> 9h30 jusqu’à 14h30.</w:t>
            </w:r>
          </w:p>
        </w:tc>
      </w:tr>
      <w:tr w:rsidR="009673D1" w:rsidTr="003D020B">
        <w:trPr>
          <w:trHeight w:val="973"/>
        </w:trPr>
        <w:tc>
          <w:tcPr>
            <w:cnfStyle w:val="001000000000" w:firstRow="0" w:lastRow="0" w:firstColumn="1" w:lastColumn="0" w:oddVBand="0" w:evenVBand="0" w:oddHBand="0" w:evenHBand="0" w:firstRowFirstColumn="0" w:firstRowLastColumn="0" w:lastRowFirstColumn="0" w:lastRowLastColumn="0"/>
            <w:tcW w:w="1632" w:type="dxa"/>
          </w:tcPr>
          <w:p w:rsidR="00AF7627" w:rsidRDefault="00AF7627" w:rsidP="00CE1E2D">
            <w:pPr>
              <w:jc w:val="center"/>
              <w:rPr>
                <w:rFonts w:ascii="Calibri" w:hAnsi="Calibri"/>
              </w:rPr>
            </w:pPr>
          </w:p>
          <w:p w:rsidR="00AC47D4" w:rsidRDefault="00AC47D4" w:rsidP="00CE1E2D">
            <w:pPr>
              <w:jc w:val="center"/>
              <w:rPr>
                <w:rFonts w:ascii="Calibri" w:hAnsi="Calibri"/>
                <w:b w:val="0"/>
              </w:rPr>
            </w:pPr>
            <w:r w:rsidRPr="00AC47D4">
              <w:rPr>
                <w:rFonts w:ascii="Calibri" w:hAnsi="Calibri"/>
              </w:rPr>
              <w:t>M. Jean Paul JUILLET</w:t>
            </w:r>
          </w:p>
          <w:p w:rsidR="00AC47D4" w:rsidRPr="000757E8" w:rsidRDefault="00AC47D4" w:rsidP="00CE1E2D">
            <w:pPr>
              <w:jc w:val="center"/>
              <w:rPr>
                <w:rFonts w:ascii="Calibri" w:hAnsi="Calibri"/>
                <w:b w:val="0"/>
              </w:rPr>
            </w:pPr>
            <w:r>
              <w:rPr>
                <w:rFonts w:ascii="Calibri" w:hAnsi="Calibri"/>
                <w:b w:val="0"/>
              </w:rPr>
              <w:t>(AUT 85)</w:t>
            </w:r>
          </w:p>
        </w:tc>
        <w:tc>
          <w:tcPr>
            <w:tcW w:w="3113" w:type="dxa"/>
          </w:tcPr>
          <w:p w:rsidR="009673D1" w:rsidRDefault="00C1330F"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r w:rsidR="00AC47D4">
              <w:rPr>
                <w:rFonts w:ascii="Calibri" w:hAnsi="Calibri"/>
              </w:rPr>
              <w:t xml:space="preserve"> aura</w:t>
            </w:r>
            <w:r>
              <w:rPr>
                <w:rFonts w:ascii="Calibri" w:hAnsi="Calibri"/>
              </w:rPr>
              <w:t xml:space="preserve">-t-il des </w:t>
            </w:r>
            <w:r w:rsidR="00AC47D4">
              <w:rPr>
                <w:rFonts w:ascii="Calibri" w:hAnsi="Calibri"/>
              </w:rPr>
              <w:t>suppression</w:t>
            </w:r>
            <w:r>
              <w:rPr>
                <w:rFonts w:ascii="Calibri" w:hAnsi="Calibri"/>
              </w:rPr>
              <w:t>s de</w:t>
            </w:r>
            <w:r w:rsidR="00AC47D4">
              <w:rPr>
                <w:rFonts w:ascii="Calibri" w:hAnsi="Calibri"/>
              </w:rPr>
              <w:t xml:space="preserve"> trains au-delà de Chantonnay </w:t>
            </w:r>
            <w:r w:rsidR="00590CF4">
              <w:rPr>
                <w:rFonts w:ascii="Calibri" w:hAnsi="Calibri"/>
              </w:rPr>
              <w:t xml:space="preserve">en direction de Bressuire </w:t>
            </w:r>
            <w:r w:rsidR="00AC47D4">
              <w:rPr>
                <w:rFonts w:ascii="Calibri" w:hAnsi="Calibri"/>
              </w:rPr>
              <w:t>?</w:t>
            </w:r>
          </w:p>
          <w:p w:rsidR="0065777C" w:rsidRDefault="0065777C"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485407" w:rsidRDefault="00485407"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485407" w:rsidRDefault="00485407"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485407" w:rsidRDefault="00485407"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485407" w:rsidRDefault="00485407"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485407" w:rsidRDefault="00485407"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485407" w:rsidRDefault="00485407"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65777C" w:rsidRPr="001E4CFC" w:rsidRDefault="0065777C"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Quelle est la situation de la ligne ?</w:t>
            </w:r>
          </w:p>
        </w:tc>
        <w:tc>
          <w:tcPr>
            <w:tcW w:w="1778" w:type="dxa"/>
          </w:tcPr>
          <w:p w:rsidR="009673D1" w:rsidRDefault="00353DBE"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Pr>
                <w:rFonts w:ascii="Calibri" w:hAnsi="Calibri"/>
                <w:i/>
                <w:color w:val="C00000"/>
              </w:rPr>
              <w:t>Infrastructures</w:t>
            </w:r>
          </w:p>
          <w:p w:rsidR="00A906C9" w:rsidRDefault="00A906C9"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A906C9" w:rsidRDefault="00A906C9"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A906C9" w:rsidRDefault="00A906C9"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A906C9" w:rsidRDefault="00A906C9"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A906C9" w:rsidRDefault="00A906C9"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A906C9" w:rsidRDefault="00A906C9"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A906C9" w:rsidRDefault="00A906C9"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A906C9" w:rsidRDefault="00A906C9"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A906C9" w:rsidRDefault="00A906C9"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A906C9" w:rsidRPr="003D020B" w:rsidRDefault="00A906C9"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Pr>
                <w:rFonts w:ascii="Calibri" w:hAnsi="Calibri"/>
                <w:i/>
                <w:color w:val="C00000"/>
              </w:rPr>
              <w:t>Infrastructures</w:t>
            </w:r>
          </w:p>
        </w:tc>
        <w:tc>
          <w:tcPr>
            <w:tcW w:w="3825" w:type="dxa"/>
          </w:tcPr>
          <w:p w:rsidR="008879CA" w:rsidRDefault="00BE370C"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L</w:t>
            </w:r>
            <w:r w:rsidR="00353DBE">
              <w:rPr>
                <w:rFonts w:ascii="Calibri" w:hAnsi="Calibri"/>
                <w:b/>
              </w:rPr>
              <w:t>ors du comité de pilotage qui s’est tenu le</w:t>
            </w:r>
            <w:r>
              <w:rPr>
                <w:rFonts w:ascii="Calibri" w:hAnsi="Calibri"/>
                <w:b/>
              </w:rPr>
              <w:t xml:space="preserve"> 29 m</w:t>
            </w:r>
            <w:r w:rsidR="00353DBE">
              <w:rPr>
                <w:rFonts w:ascii="Calibri" w:hAnsi="Calibri"/>
                <w:b/>
              </w:rPr>
              <w:t>ars dernier à La Roche-Sur-Yon,</w:t>
            </w:r>
            <w:r w:rsidR="00485407">
              <w:rPr>
                <w:rFonts w:ascii="Calibri" w:hAnsi="Calibri"/>
                <w:b/>
              </w:rPr>
              <w:t xml:space="preserve"> il a </w:t>
            </w:r>
            <w:r>
              <w:rPr>
                <w:rFonts w:ascii="Calibri" w:hAnsi="Calibri"/>
                <w:b/>
              </w:rPr>
              <w:t>été décidé de la</w:t>
            </w:r>
            <w:r w:rsidR="00353DBE">
              <w:rPr>
                <w:rFonts w:ascii="Calibri" w:hAnsi="Calibri"/>
                <w:b/>
              </w:rPr>
              <w:t xml:space="preserve"> régénération de la ligne </w:t>
            </w:r>
            <w:r w:rsidR="00485407">
              <w:rPr>
                <w:rFonts w:ascii="Calibri" w:hAnsi="Calibri"/>
                <w:b/>
              </w:rPr>
              <w:t>dans le but d’avoir</w:t>
            </w:r>
            <w:r>
              <w:rPr>
                <w:rFonts w:ascii="Calibri" w:hAnsi="Calibri"/>
                <w:b/>
              </w:rPr>
              <w:t xml:space="preserve"> moins de perturbations en termes d’exploitation</w:t>
            </w:r>
            <w:r w:rsidR="00485407">
              <w:rPr>
                <w:rFonts w:ascii="Calibri" w:hAnsi="Calibri"/>
                <w:b/>
              </w:rPr>
              <w:t xml:space="preserve">. </w:t>
            </w:r>
            <w:r w:rsidR="00353DBE">
              <w:rPr>
                <w:rFonts w:ascii="Calibri" w:hAnsi="Calibri"/>
                <w:b/>
              </w:rPr>
              <w:t xml:space="preserve">L’investissement </w:t>
            </w:r>
            <w:r w:rsidR="008879CA">
              <w:rPr>
                <w:rFonts w:ascii="Calibri" w:hAnsi="Calibri"/>
                <w:b/>
              </w:rPr>
              <w:t xml:space="preserve">s’élève à 138 millions d’euros </w:t>
            </w:r>
            <w:r w:rsidR="00353DBE">
              <w:rPr>
                <w:rFonts w:ascii="Calibri" w:hAnsi="Calibri"/>
                <w:b/>
              </w:rPr>
              <w:t>entre la Rochelle et la Roche sur Yon</w:t>
            </w:r>
            <w:r w:rsidR="008879CA">
              <w:rPr>
                <w:rFonts w:ascii="Calibri" w:hAnsi="Calibri"/>
                <w:b/>
              </w:rPr>
              <w:t>.</w:t>
            </w:r>
          </w:p>
          <w:p w:rsidR="00E43461" w:rsidRDefault="00E43461"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p>
          <w:p w:rsidR="006A5892" w:rsidRPr="00657153" w:rsidRDefault="00353DBE" w:rsidP="00353DBE">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 xml:space="preserve">L’engagement de SNCF Réseau </w:t>
            </w:r>
            <w:r w:rsidR="008879CA">
              <w:rPr>
                <w:rFonts w:ascii="Calibri" w:hAnsi="Calibri"/>
                <w:b/>
              </w:rPr>
              <w:t xml:space="preserve">est de faire en sorte qu’il n’y ait plus de baisse de performance </w:t>
            </w:r>
            <w:r>
              <w:rPr>
                <w:rFonts w:ascii="Calibri" w:hAnsi="Calibri"/>
                <w:b/>
              </w:rPr>
              <w:t xml:space="preserve">conformément à la demande </w:t>
            </w:r>
            <w:r w:rsidR="008879CA">
              <w:rPr>
                <w:rFonts w:ascii="Calibri" w:hAnsi="Calibri"/>
                <w:b/>
              </w:rPr>
              <w:t xml:space="preserve">de la Région Nouvelle-Aquitaine. </w:t>
            </w:r>
            <w:r w:rsidR="00046BAE">
              <w:rPr>
                <w:rFonts w:ascii="Calibri" w:hAnsi="Calibri"/>
                <w:b/>
              </w:rPr>
              <w:t>L’objectif e</w:t>
            </w:r>
            <w:r w:rsidR="008879CA">
              <w:rPr>
                <w:rFonts w:ascii="Calibri" w:hAnsi="Calibri"/>
                <w:b/>
              </w:rPr>
              <w:t>n 2021</w:t>
            </w:r>
            <w:r>
              <w:rPr>
                <w:rFonts w:ascii="Calibri" w:hAnsi="Calibri"/>
                <w:b/>
              </w:rPr>
              <w:t xml:space="preserve"> </w:t>
            </w:r>
            <w:r w:rsidR="00046BAE">
              <w:rPr>
                <w:rFonts w:ascii="Calibri" w:hAnsi="Calibri"/>
                <w:b/>
              </w:rPr>
              <w:t>est d’</w:t>
            </w:r>
            <w:r w:rsidR="008879CA">
              <w:rPr>
                <w:rFonts w:ascii="Calibri" w:hAnsi="Calibri"/>
                <w:b/>
              </w:rPr>
              <w:t xml:space="preserve">éviter un ralentissement sur la ligne à 40 km/h. </w:t>
            </w:r>
            <w:r w:rsidR="00485407">
              <w:rPr>
                <w:rFonts w:ascii="Calibri" w:hAnsi="Calibri"/>
                <w:b/>
              </w:rPr>
              <w:t>Il faut améliorer la performance de la ligne et reprendre le FRET s</w:t>
            </w:r>
            <w:r w:rsidR="004F0E42">
              <w:rPr>
                <w:rFonts w:ascii="Calibri" w:hAnsi="Calibri"/>
                <w:b/>
              </w:rPr>
              <w:t>ur cette section du territoire.</w:t>
            </w:r>
          </w:p>
        </w:tc>
      </w:tr>
      <w:tr w:rsidR="009673D1" w:rsidTr="003D020B">
        <w:tc>
          <w:tcPr>
            <w:cnfStyle w:val="001000000000" w:firstRow="0" w:lastRow="0" w:firstColumn="1" w:lastColumn="0" w:oddVBand="0" w:evenVBand="0" w:oddHBand="0" w:evenHBand="0" w:firstRowFirstColumn="0" w:firstRowLastColumn="0" w:lastRowFirstColumn="0" w:lastRowLastColumn="0"/>
            <w:tcW w:w="1632" w:type="dxa"/>
          </w:tcPr>
          <w:p w:rsidR="00AF7627" w:rsidRDefault="00AF7627" w:rsidP="00CE1E2D">
            <w:pPr>
              <w:jc w:val="center"/>
              <w:rPr>
                <w:rFonts w:ascii="Calibri" w:hAnsi="Calibri"/>
              </w:rPr>
            </w:pPr>
          </w:p>
          <w:p w:rsidR="00BE370C" w:rsidRDefault="00BE370C" w:rsidP="00CE1E2D">
            <w:pPr>
              <w:jc w:val="center"/>
              <w:rPr>
                <w:rFonts w:ascii="Calibri" w:hAnsi="Calibri"/>
                <w:b w:val="0"/>
              </w:rPr>
            </w:pPr>
            <w:r w:rsidRPr="00BE370C">
              <w:rPr>
                <w:rFonts w:ascii="Calibri" w:hAnsi="Calibri"/>
              </w:rPr>
              <w:t>M. Patrice PRUNEAU</w:t>
            </w:r>
          </w:p>
          <w:p w:rsidR="00BE370C" w:rsidRPr="000757E8" w:rsidRDefault="00BE370C" w:rsidP="00CE1E2D">
            <w:pPr>
              <w:jc w:val="center"/>
              <w:rPr>
                <w:rFonts w:ascii="Calibri" w:hAnsi="Calibri"/>
                <w:b w:val="0"/>
              </w:rPr>
            </w:pPr>
            <w:r>
              <w:rPr>
                <w:rFonts w:ascii="Calibri" w:hAnsi="Calibri"/>
                <w:b w:val="0"/>
              </w:rPr>
              <w:t>(Maire de Thouars)</w:t>
            </w:r>
          </w:p>
        </w:tc>
        <w:tc>
          <w:tcPr>
            <w:tcW w:w="3113" w:type="dxa"/>
          </w:tcPr>
          <w:p w:rsidR="00485407" w:rsidRDefault="00485407"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Sur la ligne Thouars – Niort, </w:t>
            </w:r>
            <w:r w:rsidR="00377BF2">
              <w:rPr>
                <w:rFonts w:ascii="Calibri" w:hAnsi="Calibri"/>
              </w:rPr>
              <w:t xml:space="preserve">est-ce que le FRET </w:t>
            </w:r>
            <w:r w:rsidR="00E4068C">
              <w:rPr>
                <w:rFonts w:ascii="Calibri" w:hAnsi="Calibri"/>
              </w:rPr>
              <w:t>pourrait prendre en compte les voyageurs ?</w:t>
            </w:r>
          </w:p>
          <w:p w:rsidR="00A822B2" w:rsidRDefault="00A822B2"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7E24FE" w:rsidRDefault="007E24F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7E24FE" w:rsidRDefault="007E24F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7E24FE" w:rsidRDefault="007E24F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046BAE" w:rsidRDefault="00782C8D"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Concernant</w:t>
            </w:r>
            <w:r w:rsidR="00046BAE">
              <w:rPr>
                <w:rFonts w:ascii="Calibri" w:hAnsi="Calibri"/>
              </w:rPr>
              <w:t xml:space="preserve"> le FRET sur Thouars – Niort,</w:t>
            </w:r>
            <w:r w:rsidR="00E97680">
              <w:rPr>
                <w:rFonts w:ascii="Calibri" w:hAnsi="Calibri"/>
              </w:rPr>
              <w:t xml:space="preserve"> les travaux sont engagés mais pourquoi</w:t>
            </w:r>
            <w:r w:rsidR="007E24FE">
              <w:rPr>
                <w:rFonts w:ascii="Calibri" w:hAnsi="Calibri"/>
              </w:rPr>
              <w:t xml:space="preserve"> ne parle-t-on </w:t>
            </w:r>
            <w:r w:rsidR="00144910">
              <w:rPr>
                <w:rFonts w:ascii="Calibri" w:hAnsi="Calibri"/>
              </w:rPr>
              <w:t xml:space="preserve">pas </w:t>
            </w:r>
            <w:r w:rsidR="00046BAE">
              <w:rPr>
                <w:rFonts w:ascii="Calibri" w:hAnsi="Calibri"/>
              </w:rPr>
              <w:t xml:space="preserve">du </w:t>
            </w:r>
            <w:r w:rsidR="00144910">
              <w:rPr>
                <w:rFonts w:ascii="Calibri" w:hAnsi="Calibri"/>
              </w:rPr>
              <w:t xml:space="preserve">tronçon </w:t>
            </w:r>
            <w:r w:rsidR="00E97680">
              <w:rPr>
                <w:rFonts w:ascii="Calibri" w:hAnsi="Calibri"/>
              </w:rPr>
              <w:t>Parthenay – Saint-Varent alors que ça représente un poids économique pour les carriers ?</w:t>
            </w:r>
          </w:p>
          <w:p w:rsidR="00782C8D" w:rsidRDefault="00782C8D"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D47324" w:rsidRDefault="00D4732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D47324" w:rsidRDefault="00D4732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D47324" w:rsidRDefault="00D4732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D47324" w:rsidRDefault="00D4732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D47324" w:rsidRDefault="00D4732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D47324" w:rsidRDefault="00D4732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82613B" w:rsidRDefault="0082613B"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782C8D" w:rsidRPr="001E4CFC" w:rsidRDefault="00590CF4" w:rsidP="00590CF4">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Pour le secteur du Saumur, la</w:t>
            </w:r>
            <w:r w:rsidR="00782C8D">
              <w:rPr>
                <w:rFonts w:ascii="Calibri" w:hAnsi="Calibri"/>
              </w:rPr>
              <w:t xml:space="preserve"> ligne FRET Saumur – Vivy – Longué </w:t>
            </w:r>
            <w:r>
              <w:rPr>
                <w:rFonts w:ascii="Calibri" w:hAnsi="Calibri"/>
              </w:rPr>
              <w:t>revêt un intérêt fort.</w:t>
            </w:r>
          </w:p>
        </w:tc>
        <w:tc>
          <w:tcPr>
            <w:tcW w:w="1778" w:type="dxa"/>
          </w:tcPr>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Pr>
                <w:rFonts w:ascii="Calibri" w:hAnsi="Calibri"/>
                <w:i/>
                <w:color w:val="C00000"/>
              </w:rPr>
              <w:t>Infrastructures</w:t>
            </w: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Pr="003D020B"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Pr>
                <w:rFonts w:ascii="Calibri" w:hAnsi="Calibri"/>
                <w:i/>
                <w:color w:val="C00000"/>
              </w:rPr>
              <w:t>FRET</w:t>
            </w:r>
          </w:p>
        </w:tc>
        <w:tc>
          <w:tcPr>
            <w:tcW w:w="3825" w:type="dxa"/>
          </w:tcPr>
          <w:p w:rsidR="00D47324" w:rsidRDefault="009E1456"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La circulation de trains FRET est une priorité</w:t>
            </w:r>
            <w:r w:rsidR="001C7C29">
              <w:rPr>
                <w:rFonts w:ascii="Calibri" w:hAnsi="Calibri"/>
                <w:b/>
              </w:rPr>
              <w:t>, rendue possible par l’armature particulière de l’infrastructure en cours de régénération.</w:t>
            </w:r>
          </w:p>
          <w:p w:rsidR="00D47324" w:rsidRDefault="00D4732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p>
          <w:p w:rsidR="00D47324" w:rsidRDefault="00D4732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p>
          <w:p w:rsidR="007E24FE" w:rsidRDefault="007E24F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p>
          <w:p w:rsidR="0082613B" w:rsidRDefault="00D4732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Sur la ligne Niort – Thouars, une 1</w:t>
            </w:r>
            <w:r w:rsidRPr="000F1EB6">
              <w:rPr>
                <w:rFonts w:ascii="Calibri" w:hAnsi="Calibri"/>
                <w:b/>
                <w:vertAlign w:val="superscript"/>
              </w:rPr>
              <w:t>ère</w:t>
            </w:r>
            <w:r>
              <w:rPr>
                <w:rFonts w:ascii="Calibri" w:hAnsi="Calibri"/>
                <w:b/>
              </w:rPr>
              <w:t xml:space="preserve"> partie de travaux </w:t>
            </w:r>
            <w:r w:rsidR="007E24FE">
              <w:rPr>
                <w:rFonts w:ascii="Calibri" w:hAnsi="Calibri"/>
                <w:b/>
              </w:rPr>
              <w:t>de régénération est</w:t>
            </w:r>
            <w:r w:rsidR="001C7C29">
              <w:rPr>
                <w:rFonts w:ascii="Calibri" w:hAnsi="Calibri"/>
                <w:b/>
              </w:rPr>
              <w:t xml:space="preserve"> </w:t>
            </w:r>
            <w:r w:rsidR="007E24FE">
              <w:rPr>
                <w:rFonts w:ascii="Calibri" w:hAnsi="Calibri"/>
                <w:b/>
              </w:rPr>
              <w:t>finalisé</w:t>
            </w:r>
            <w:r w:rsidR="009D7B37">
              <w:rPr>
                <w:rFonts w:ascii="Calibri" w:hAnsi="Calibri"/>
                <w:b/>
              </w:rPr>
              <w:t>e</w:t>
            </w:r>
            <w:r>
              <w:rPr>
                <w:rFonts w:ascii="Calibri" w:hAnsi="Calibri"/>
                <w:b/>
              </w:rPr>
              <w:t xml:space="preserve"> </w:t>
            </w:r>
            <w:r w:rsidR="007E24FE">
              <w:rPr>
                <w:rFonts w:ascii="Calibri" w:hAnsi="Calibri"/>
                <w:b/>
              </w:rPr>
              <w:t>(</w:t>
            </w:r>
            <w:r w:rsidR="001C7C29">
              <w:rPr>
                <w:rFonts w:ascii="Calibri" w:hAnsi="Calibri"/>
                <w:b/>
              </w:rPr>
              <w:t>44km</w:t>
            </w:r>
            <w:r w:rsidR="007E24FE">
              <w:rPr>
                <w:rFonts w:ascii="Calibri" w:hAnsi="Calibri"/>
                <w:b/>
              </w:rPr>
              <w:t>)</w:t>
            </w:r>
            <w:r w:rsidR="001C7C29">
              <w:rPr>
                <w:rFonts w:ascii="Calibri" w:hAnsi="Calibri"/>
                <w:b/>
              </w:rPr>
              <w:t xml:space="preserve"> pour</w:t>
            </w:r>
            <w:r>
              <w:rPr>
                <w:rFonts w:ascii="Calibri" w:hAnsi="Calibri"/>
                <w:b/>
              </w:rPr>
              <w:t xml:space="preserve"> un investissement de la Région de 8,5 millions d’euros</w:t>
            </w:r>
            <w:r w:rsidR="0082613B">
              <w:rPr>
                <w:rFonts w:ascii="Calibri" w:hAnsi="Calibri"/>
                <w:b/>
              </w:rPr>
              <w:t xml:space="preserve"> (inauguration le 11/06/19)</w:t>
            </w:r>
            <w:r>
              <w:rPr>
                <w:rFonts w:ascii="Calibri" w:hAnsi="Calibri"/>
                <w:b/>
              </w:rPr>
              <w:t xml:space="preserve">. </w:t>
            </w:r>
          </w:p>
          <w:p w:rsidR="00D47324" w:rsidRDefault="007E24F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Il s’agit d’</w:t>
            </w:r>
            <w:r w:rsidR="00D47324">
              <w:rPr>
                <w:rFonts w:ascii="Calibri" w:hAnsi="Calibri"/>
                <w:b/>
              </w:rPr>
              <w:t>un engagement non seulement économ</w:t>
            </w:r>
            <w:r>
              <w:rPr>
                <w:rFonts w:ascii="Calibri" w:hAnsi="Calibri"/>
                <w:b/>
              </w:rPr>
              <w:t>ique mais aussi environnemental</w:t>
            </w:r>
            <w:r w:rsidR="00D47324">
              <w:rPr>
                <w:rFonts w:ascii="Calibri" w:hAnsi="Calibri"/>
                <w:b/>
              </w:rPr>
              <w:t xml:space="preserve"> qui va p</w:t>
            </w:r>
            <w:r>
              <w:rPr>
                <w:rFonts w:ascii="Calibri" w:hAnsi="Calibri"/>
                <w:b/>
              </w:rPr>
              <w:t>ermettre de remplacer la circulation</w:t>
            </w:r>
            <w:r w:rsidR="00D47324">
              <w:rPr>
                <w:rFonts w:ascii="Calibri" w:hAnsi="Calibri"/>
                <w:b/>
              </w:rPr>
              <w:t xml:space="preserve"> de 11 500 cam</w:t>
            </w:r>
            <w:r>
              <w:rPr>
                <w:rFonts w:ascii="Calibri" w:hAnsi="Calibri"/>
                <w:b/>
              </w:rPr>
              <w:t>ions sur les routes. Ces travaux</w:t>
            </w:r>
            <w:r w:rsidR="009D7B37">
              <w:rPr>
                <w:rFonts w:ascii="Calibri" w:hAnsi="Calibri"/>
                <w:b/>
              </w:rPr>
              <w:t xml:space="preserve"> ont coûté plus cher</w:t>
            </w:r>
            <w:r w:rsidR="00D47324">
              <w:rPr>
                <w:rFonts w:ascii="Calibri" w:hAnsi="Calibri"/>
                <w:b/>
              </w:rPr>
              <w:t xml:space="preserve"> que prévu</w:t>
            </w:r>
            <w:r>
              <w:rPr>
                <w:rFonts w:ascii="Calibri" w:hAnsi="Calibri"/>
                <w:b/>
              </w:rPr>
              <w:t>. Désormais,</w:t>
            </w:r>
            <w:r w:rsidR="00D47324">
              <w:rPr>
                <w:rFonts w:ascii="Calibri" w:hAnsi="Calibri"/>
                <w:b/>
              </w:rPr>
              <w:t xml:space="preserve"> il reste à faire la partie Niort – Parthenay. Des nouvelles études sont en cours afin d’initialiser les travaux.</w:t>
            </w:r>
          </w:p>
          <w:p w:rsidR="00D47324" w:rsidRDefault="00D4732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p>
          <w:p w:rsidR="00590CF4" w:rsidRDefault="00590CF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Cette information sera relayée à la Région Pays de la Loire.</w:t>
            </w:r>
          </w:p>
          <w:p w:rsidR="00590CF4" w:rsidRPr="00657153" w:rsidRDefault="00590CF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p>
        </w:tc>
      </w:tr>
      <w:tr w:rsidR="009673D1" w:rsidTr="003D020B">
        <w:tc>
          <w:tcPr>
            <w:cnfStyle w:val="001000000000" w:firstRow="0" w:lastRow="0" w:firstColumn="1" w:lastColumn="0" w:oddVBand="0" w:evenVBand="0" w:oddHBand="0" w:evenHBand="0" w:firstRowFirstColumn="0" w:firstRowLastColumn="0" w:lastRowFirstColumn="0" w:lastRowLastColumn="0"/>
            <w:tcW w:w="1632" w:type="dxa"/>
          </w:tcPr>
          <w:p w:rsidR="00AF7627" w:rsidRDefault="00AF7627" w:rsidP="00CE1E2D">
            <w:pPr>
              <w:jc w:val="center"/>
              <w:rPr>
                <w:rFonts w:ascii="Calibri" w:hAnsi="Calibri"/>
              </w:rPr>
            </w:pPr>
          </w:p>
          <w:p w:rsidR="00A22DC3" w:rsidRDefault="00A22DC3" w:rsidP="00CE1E2D">
            <w:pPr>
              <w:jc w:val="center"/>
              <w:rPr>
                <w:rFonts w:ascii="Calibri" w:hAnsi="Calibri"/>
                <w:b w:val="0"/>
              </w:rPr>
            </w:pPr>
            <w:r w:rsidRPr="00A22DC3">
              <w:rPr>
                <w:rFonts w:ascii="Calibri" w:hAnsi="Calibri"/>
              </w:rPr>
              <w:t xml:space="preserve">M. Emmanuel CHARRE </w:t>
            </w:r>
          </w:p>
          <w:p w:rsidR="00A22DC3" w:rsidRPr="000757E8" w:rsidRDefault="00A22DC3" w:rsidP="007E24FE">
            <w:pPr>
              <w:jc w:val="center"/>
              <w:rPr>
                <w:rFonts w:ascii="Calibri" w:hAnsi="Calibri"/>
                <w:b w:val="0"/>
              </w:rPr>
            </w:pPr>
            <w:r>
              <w:rPr>
                <w:rFonts w:ascii="Calibri" w:hAnsi="Calibri"/>
                <w:b w:val="0"/>
              </w:rPr>
              <w:t>(</w:t>
            </w:r>
            <w:r w:rsidRPr="00A22DC3">
              <w:rPr>
                <w:rFonts w:ascii="Calibri" w:hAnsi="Calibri" w:cs="Arial"/>
                <w:b w:val="0"/>
              </w:rPr>
              <w:t>Vice-président développement économique</w:t>
            </w:r>
            <w:r w:rsidR="007E24FE">
              <w:rPr>
                <w:rFonts w:ascii="Calibri" w:hAnsi="Calibri" w:cs="Arial"/>
                <w:b w:val="0"/>
              </w:rPr>
              <w:t xml:space="preserve">, </w:t>
            </w:r>
            <w:r w:rsidRPr="00A22DC3">
              <w:rPr>
                <w:rFonts w:ascii="Calibri" w:hAnsi="Calibri" w:cs="Arial"/>
                <w:b w:val="0"/>
              </w:rPr>
              <w:t>Communauté de Communes du T</w:t>
            </w:r>
            <w:r w:rsidR="005A0C02">
              <w:rPr>
                <w:rFonts w:ascii="Calibri" w:hAnsi="Calibri" w:cs="Arial"/>
                <w:b w:val="0"/>
              </w:rPr>
              <w:t>h</w:t>
            </w:r>
            <w:r w:rsidRPr="00A22DC3">
              <w:rPr>
                <w:rFonts w:ascii="Calibri" w:hAnsi="Calibri" w:cs="Arial"/>
                <w:b w:val="0"/>
              </w:rPr>
              <w:t>ouarsais)</w:t>
            </w:r>
          </w:p>
        </w:tc>
        <w:tc>
          <w:tcPr>
            <w:tcW w:w="3113" w:type="dxa"/>
          </w:tcPr>
          <w:p w:rsidR="00A22DC3" w:rsidRDefault="00A22DC3"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Est-ce que la ligne FRET entre Parthenay – Saint-Varent va continuer à se développer ?</w:t>
            </w:r>
          </w:p>
          <w:p w:rsidR="00A22DC3" w:rsidRDefault="00A22DC3"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6A5892" w:rsidRDefault="006A5892"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9673D1" w:rsidRPr="001E4CFC" w:rsidRDefault="007E24F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Y aura-t-il </w:t>
            </w:r>
            <w:r w:rsidR="00A22DC3">
              <w:rPr>
                <w:rFonts w:ascii="Calibri" w:hAnsi="Calibri"/>
              </w:rPr>
              <w:t>la possibilité de continuer le FRET vers le Nord ?</w:t>
            </w:r>
            <w:r w:rsidR="006A5892">
              <w:rPr>
                <w:rFonts w:ascii="Calibri" w:hAnsi="Calibri"/>
              </w:rPr>
              <w:t xml:space="preserve"> </w:t>
            </w:r>
            <w:r w:rsidR="00A22DC3">
              <w:rPr>
                <w:rFonts w:ascii="Calibri" w:hAnsi="Calibri"/>
              </w:rPr>
              <w:t>Par exemple</w:t>
            </w:r>
            <w:r w:rsidR="009E436B">
              <w:rPr>
                <w:rFonts w:ascii="Calibri" w:hAnsi="Calibri"/>
              </w:rPr>
              <w:t>,</w:t>
            </w:r>
            <w:r w:rsidR="00A22DC3">
              <w:rPr>
                <w:rFonts w:ascii="Calibri" w:hAnsi="Calibri"/>
              </w:rPr>
              <w:t xml:space="preserve"> aller vers La Rochelle avec le FRET.</w:t>
            </w:r>
          </w:p>
        </w:tc>
        <w:tc>
          <w:tcPr>
            <w:tcW w:w="1778" w:type="dxa"/>
          </w:tcPr>
          <w:p w:rsidR="009673D1" w:rsidRPr="003D020B" w:rsidRDefault="009366D6"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Pr>
                <w:rFonts w:ascii="Calibri" w:hAnsi="Calibri"/>
                <w:i/>
                <w:color w:val="C00000"/>
              </w:rPr>
              <w:t>FRET / Infrastructures</w:t>
            </w:r>
          </w:p>
        </w:tc>
        <w:tc>
          <w:tcPr>
            <w:tcW w:w="3825" w:type="dxa"/>
          </w:tcPr>
          <w:p w:rsidR="009673D1" w:rsidRDefault="00D47324"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 xml:space="preserve">Sur la ligne Parthenay – Saint-Varent des études sont en cours afin de </w:t>
            </w:r>
            <w:r w:rsidR="0021671E">
              <w:rPr>
                <w:rFonts w:ascii="Calibri" w:hAnsi="Calibri"/>
                <w:b/>
              </w:rPr>
              <w:t>mener</w:t>
            </w:r>
            <w:r>
              <w:rPr>
                <w:rFonts w:ascii="Calibri" w:hAnsi="Calibri"/>
                <w:b/>
              </w:rPr>
              <w:t xml:space="preserve"> </w:t>
            </w:r>
            <w:r w:rsidR="0021671E">
              <w:rPr>
                <w:rFonts w:ascii="Calibri" w:hAnsi="Calibri"/>
                <w:b/>
              </w:rPr>
              <w:t>les travaux nécessaires pour la régénération de voie.</w:t>
            </w:r>
          </w:p>
          <w:p w:rsidR="006A5892" w:rsidRDefault="006A5892"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p>
          <w:p w:rsidR="006A5892" w:rsidRPr="00657153" w:rsidRDefault="006A5892"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La</w:t>
            </w:r>
            <w:r w:rsidR="00E63D47">
              <w:rPr>
                <w:rFonts w:ascii="Calibri" w:hAnsi="Calibri"/>
                <w:b/>
              </w:rPr>
              <w:t xml:space="preserve"> Région et SNCF Réseau sont</w:t>
            </w:r>
            <w:r>
              <w:rPr>
                <w:rFonts w:ascii="Calibri" w:hAnsi="Calibri"/>
                <w:b/>
              </w:rPr>
              <w:t xml:space="preserve"> collectivement engagés </w:t>
            </w:r>
            <w:r w:rsidR="00E63D47">
              <w:rPr>
                <w:rFonts w:ascii="Calibri" w:hAnsi="Calibri"/>
                <w:b/>
              </w:rPr>
              <w:t>sur le FRET pour</w:t>
            </w:r>
            <w:r>
              <w:rPr>
                <w:rFonts w:ascii="Calibri" w:hAnsi="Calibri"/>
                <w:b/>
              </w:rPr>
              <w:t xml:space="preserve"> transporter </w:t>
            </w:r>
            <w:r w:rsidR="00E63D47">
              <w:rPr>
                <w:rFonts w:ascii="Calibri" w:hAnsi="Calibri"/>
                <w:b/>
              </w:rPr>
              <w:t>d’ici 2025, 2,25 millions de tonnes sur les rails. Aujourd’hui, on est aux alentours de 1,4 millions de tonnes.</w:t>
            </w:r>
          </w:p>
        </w:tc>
      </w:tr>
      <w:tr w:rsidR="009673D1" w:rsidTr="003D020B">
        <w:tc>
          <w:tcPr>
            <w:cnfStyle w:val="001000000000" w:firstRow="0" w:lastRow="0" w:firstColumn="1" w:lastColumn="0" w:oddVBand="0" w:evenVBand="0" w:oddHBand="0" w:evenHBand="0" w:firstRowFirstColumn="0" w:firstRowLastColumn="0" w:lastRowFirstColumn="0" w:lastRowLastColumn="0"/>
            <w:tcW w:w="1632" w:type="dxa"/>
          </w:tcPr>
          <w:p w:rsidR="00AF7627" w:rsidRDefault="00AF7627" w:rsidP="00CE1E2D">
            <w:pPr>
              <w:jc w:val="center"/>
              <w:rPr>
                <w:rFonts w:ascii="Calibri" w:hAnsi="Calibri"/>
              </w:rPr>
            </w:pPr>
          </w:p>
          <w:p w:rsidR="00E74D6E" w:rsidRDefault="00E74D6E" w:rsidP="00CE1E2D">
            <w:pPr>
              <w:jc w:val="center"/>
              <w:rPr>
                <w:rFonts w:ascii="Calibri" w:hAnsi="Calibri"/>
                <w:b w:val="0"/>
              </w:rPr>
            </w:pPr>
            <w:r>
              <w:rPr>
                <w:rFonts w:ascii="Calibri" w:hAnsi="Calibri"/>
              </w:rPr>
              <w:t xml:space="preserve">M. </w:t>
            </w:r>
            <w:r w:rsidRPr="00E74D6E">
              <w:rPr>
                <w:rFonts w:ascii="Calibri" w:hAnsi="Calibri"/>
              </w:rPr>
              <w:t>Christophe BEALU</w:t>
            </w:r>
          </w:p>
          <w:p w:rsidR="009673D1" w:rsidRPr="000757E8" w:rsidRDefault="00E74D6E" w:rsidP="00CE1E2D">
            <w:pPr>
              <w:jc w:val="center"/>
              <w:rPr>
                <w:rFonts w:ascii="Calibri" w:hAnsi="Calibri"/>
                <w:b w:val="0"/>
              </w:rPr>
            </w:pPr>
            <w:r>
              <w:rPr>
                <w:rFonts w:ascii="Calibri" w:hAnsi="Calibri"/>
                <w:b w:val="0"/>
              </w:rPr>
              <w:t>(</w:t>
            </w:r>
            <w:r w:rsidRPr="00E74D6E">
              <w:rPr>
                <w:rFonts w:ascii="Calibri" w:hAnsi="Calibri"/>
                <w:b w:val="0"/>
              </w:rPr>
              <w:t>Président de l’Association des Usagers du train Nord Poitou</w:t>
            </w:r>
            <w:r w:rsidR="000977C4">
              <w:rPr>
                <w:rFonts w:ascii="Calibri" w:hAnsi="Calibri"/>
                <w:b w:val="0"/>
              </w:rPr>
              <w:t xml:space="preserve"> et Maire de Bressuire</w:t>
            </w:r>
            <w:r>
              <w:rPr>
                <w:rFonts w:ascii="Calibri" w:hAnsi="Calibri"/>
                <w:b w:val="0"/>
              </w:rPr>
              <w:t>)</w:t>
            </w:r>
          </w:p>
        </w:tc>
        <w:tc>
          <w:tcPr>
            <w:tcW w:w="3113" w:type="dxa"/>
          </w:tcPr>
          <w:p w:rsidR="00515F9F" w:rsidRDefault="00515F9F"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Il y a un problème sur la fréquence des trains, beaucoup de suppressions et de retards.</w:t>
            </w:r>
          </w:p>
          <w:p w:rsidR="00B244D0" w:rsidRDefault="00B244D0"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B244D0" w:rsidRDefault="00B244D0"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391B89" w:rsidRDefault="00391B89"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750B4E" w:rsidRDefault="00750B4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9965E6" w:rsidRDefault="009965E6"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750B4E" w:rsidRDefault="00750B4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E138C7" w:rsidRDefault="00E138C7"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750B4E" w:rsidRDefault="00750B4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B244D0" w:rsidRDefault="00B244D0"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515F9F" w:rsidRDefault="00515F9F"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Il existe un problème de liaison pour aller à Bordeaux et</w:t>
            </w:r>
            <w:r w:rsidR="001C7C29">
              <w:rPr>
                <w:rFonts w:ascii="Calibri" w:hAnsi="Calibri"/>
              </w:rPr>
              <w:t xml:space="preserve"> également</w:t>
            </w:r>
            <w:r>
              <w:rPr>
                <w:rFonts w:ascii="Calibri" w:hAnsi="Calibri"/>
              </w:rPr>
              <w:t xml:space="preserve"> entre Thouars – Poitiers (un </w:t>
            </w:r>
            <w:r w:rsidR="001C7C29">
              <w:rPr>
                <w:rFonts w:ascii="Calibri" w:hAnsi="Calibri"/>
              </w:rPr>
              <w:t>car TER</w:t>
            </w:r>
            <w:r>
              <w:rPr>
                <w:rFonts w:ascii="Calibri" w:hAnsi="Calibri"/>
              </w:rPr>
              <w:t xml:space="preserve"> </w:t>
            </w:r>
            <w:r w:rsidR="00B244D0">
              <w:rPr>
                <w:rFonts w:ascii="Calibri" w:hAnsi="Calibri"/>
              </w:rPr>
              <w:t xml:space="preserve">le lundi et le </w:t>
            </w:r>
            <w:r>
              <w:rPr>
                <w:rFonts w:ascii="Calibri" w:hAnsi="Calibri"/>
              </w:rPr>
              <w:t>vendr</w:t>
            </w:r>
            <w:r w:rsidR="00B244D0">
              <w:rPr>
                <w:rFonts w:ascii="Calibri" w:hAnsi="Calibri"/>
              </w:rPr>
              <w:t>edi</w:t>
            </w:r>
            <w:r>
              <w:rPr>
                <w:rFonts w:ascii="Calibri" w:hAnsi="Calibri"/>
              </w:rPr>
              <w:t xml:space="preserve">), est-il possible </w:t>
            </w:r>
            <w:r w:rsidR="001C7C29">
              <w:rPr>
                <w:rFonts w:ascii="Calibri" w:hAnsi="Calibri"/>
              </w:rPr>
              <w:t>d’envisager une liaison quotidienne</w:t>
            </w:r>
            <w:r>
              <w:rPr>
                <w:rFonts w:ascii="Calibri" w:hAnsi="Calibri"/>
              </w:rPr>
              <w:t> ?</w:t>
            </w:r>
          </w:p>
          <w:p w:rsidR="00D6630E" w:rsidRDefault="00D6630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D6630E" w:rsidRDefault="00D6630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D6630E" w:rsidRDefault="00D6630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D6630E" w:rsidRDefault="00D6630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D6630E" w:rsidRDefault="00D6630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p w:rsidR="00D6630E" w:rsidRPr="001E4CFC" w:rsidRDefault="00D6630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Il existe un problème pour prendre les billets aux guichets</w:t>
            </w:r>
            <w:r w:rsidR="00CD5B1E">
              <w:rPr>
                <w:rFonts w:ascii="Calibri" w:hAnsi="Calibri"/>
              </w:rPr>
              <w:t xml:space="preserve"> pour les trains de</w:t>
            </w:r>
            <w:r w:rsidR="00D80E3B">
              <w:rPr>
                <w:rFonts w:ascii="Calibri" w:hAnsi="Calibri"/>
              </w:rPr>
              <w:t>s</w:t>
            </w:r>
            <w:r w:rsidR="00CD5B1E">
              <w:rPr>
                <w:rFonts w:ascii="Calibri" w:hAnsi="Calibri"/>
              </w:rPr>
              <w:t xml:space="preserve"> plages</w:t>
            </w:r>
            <w:r>
              <w:rPr>
                <w:rFonts w:ascii="Calibri" w:hAnsi="Calibri"/>
              </w:rPr>
              <w:t>, par exemple impo</w:t>
            </w:r>
            <w:r w:rsidR="009E436B">
              <w:rPr>
                <w:rFonts w:ascii="Calibri" w:hAnsi="Calibri"/>
              </w:rPr>
              <w:t>ssible d’avoir le billet tarif T</w:t>
            </w:r>
            <w:r>
              <w:rPr>
                <w:rFonts w:ascii="Calibri" w:hAnsi="Calibri"/>
              </w:rPr>
              <w:t>ribu.</w:t>
            </w:r>
          </w:p>
        </w:tc>
        <w:tc>
          <w:tcPr>
            <w:tcW w:w="1778" w:type="dxa"/>
          </w:tcPr>
          <w:p w:rsidR="009366D6" w:rsidRDefault="00CA4FA5"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sidRPr="003D020B">
              <w:rPr>
                <w:rFonts w:ascii="Calibri" w:hAnsi="Calibri"/>
                <w:i/>
                <w:color w:val="C00000"/>
              </w:rPr>
              <w:t>Fréquentation</w:t>
            </w: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Pr>
                <w:rFonts w:ascii="Calibri" w:hAnsi="Calibri"/>
                <w:i/>
                <w:color w:val="C00000"/>
              </w:rPr>
              <w:t>Offre</w:t>
            </w: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Pr>
                <w:rFonts w:ascii="Calibri" w:hAnsi="Calibri"/>
                <w:i/>
                <w:color w:val="C00000"/>
              </w:rPr>
              <w:t>Billettique</w:t>
            </w: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p w:rsidR="009366D6" w:rsidRPr="003D020B" w:rsidRDefault="009366D6" w:rsidP="009366D6">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p>
        </w:tc>
        <w:tc>
          <w:tcPr>
            <w:tcW w:w="3825" w:type="dxa"/>
          </w:tcPr>
          <w:p w:rsidR="00750B4E" w:rsidRDefault="00515F9F"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 xml:space="preserve">SNCF Mobilités </w:t>
            </w:r>
            <w:r w:rsidR="00EA16AB">
              <w:rPr>
                <w:rFonts w:ascii="Calibri" w:hAnsi="Calibri"/>
                <w:b/>
              </w:rPr>
              <w:t>indique</w:t>
            </w:r>
            <w:r w:rsidR="0074340F">
              <w:rPr>
                <w:rFonts w:ascii="Calibri" w:hAnsi="Calibri"/>
                <w:b/>
              </w:rPr>
              <w:t xml:space="preserve"> que</w:t>
            </w:r>
            <w:r>
              <w:rPr>
                <w:rFonts w:ascii="Calibri" w:hAnsi="Calibri"/>
                <w:b/>
              </w:rPr>
              <w:t xml:space="preserve"> </w:t>
            </w:r>
            <w:r w:rsidR="0074340F">
              <w:rPr>
                <w:rFonts w:ascii="Calibri" w:hAnsi="Calibri"/>
                <w:b/>
              </w:rPr>
              <w:t xml:space="preserve">le taux de suppression est </w:t>
            </w:r>
            <w:r w:rsidR="00EA16AB">
              <w:rPr>
                <w:rFonts w:ascii="Calibri" w:hAnsi="Calibri"/>
                <w:b/>
              </w:rPr>
              <w:t>élevé</w:t>
            </w:r>
            <w:r w:rsidR="0074340F">
              <w:rPr>
                <w:rFonts w:ascii="Calibri" w:hAnsi="Calibri"/>
                <w:b/>
              </w:rPr>
              <w:t xml:space="preserve"> à cause du peu de trains qu</w:t>
            </w:r>
            <w:r w:rsidR="00EA16AB">
              <w:rPr>
                <w:rFonts w:ascii="Calibri" w:hAnsi="Calibri"/>
                <w:b/>
              </w:rPr>
              <w:t>’il y a sur la ligne. Effectivement</w:t>
            </w:r>
            <w:r w:rsidR="009D7B37">
              <w:rPr>
                <w:rFonts w:ascii="Calibri" w:hAnsi="Calibri"/>
                <w:b/>
              </w:rPr>
              <w:t>,</w:t>
            </w:r>
            <w:r w:rsidR="00EA16AB">
              <w:rPr>
                <w:rFonts w:ascii="Calibri" w:hAnsi="Calibri"/>
                <w:b/>
              </w:rPr>
              <w:t xml:space="preserve"> </w:t>
            </w:r>
            <w:r w:rsidR="0074340F">
              <w:rPr>
                <w:rFonts w:ascii="Calibri" w:hAnsi="Calibri"/>
                <w:b/>
              </w:rPr>
              <w:t xml:space="preserve">dès qu’il y a une suppression ou un retard, la </w:t>
            </w:r>
            <w:r w:rsidR="007E24FE">
              <w:rPr>
                <w:rFonts w:ascii="Calibri" w:hAnsi="Calibri"/>
                <w:b/>
              </w:rPr>
              <w:t>qualité de service</w:t>
            </w:r>
            <w:r w:rsidR="00EA16AB">
              <w:rPr>
                <w:rFonts w:ascii="Calibri" w:hAnsi="Calibri"/>
                <w:b/>
              </w:rPr>
              <w:t xml:space="preserve"> est très impactée. </w:t>
            </w:r>
            <w:r w:rsidR="00567477">
              <w:rPr>
                <w:rFonts w:ascii="Calibri" w:hAnsi="Calibri"/>
                <w:b/>
              </w:rPr>
              <w:t>Les raisons de suppressions so</w:t>
            </w:r>
            <w:r w:rsidR="007E24FE">
              <w:rPr>
                <w:rFonts w:ascii="Calibri" w:hAnsi="Calibri"/>
                <w:b/>
              </w:rPr>
              <w:t xml:space="preserve">nt liées principalement à des </w:t>
            </w:r>
            <w:r w:rsidR="00567477">
              <w:rPr>
                <w:rFonts w:ascii="Calibri" w:hAnsi="Calibri"/>
                <w:b/>
              </w:rPr>
              <w:t>dérangements d’</w:t>
            </w:r>
            <w:r w:rsidR="00750B4E">
              <w:rPr>
                <w:rFonts w:ascii="Calibri" w:hAnsi="Calibri"/>
                <w:b/>
              </w:rPr>
              <w:t>infrastructures </w:t>
            </w:r>
            <w:r w:rsidR="007E24FE">
              <w:rPr>
                <w:rFonts w:ascii="Calibri" w:hAnsi="Calibri"/>
                <w:b/>
              </w:rPr>
              <w:t>(</w:t>
            </w:r>
            <w:r w:rsidR="00391B89">
              <w:rPr>
                <w:rFonts w:ascii="Calibri" w:hAnsi="Calibri"/>
                <w:b/>
              </w:rPr>
              <w:t>passages à niveau</w:t>
            </w:r>
            <w:r w:rsidR="007E24FE">
              <w:rPr>
                <w:rFonts w:ascii="Calibri" w:hAnsi="Calibri"/>
                <w:b/>
              </w:rPr>
              <w:t xml:space="preserve">) </w:t>
            </w:r>
            <w:r w:rsidR="009965E6">
              <w:rPr>
                <w:rFonts w:ascii="Calibri" w:hAnsi="Calibri"/>
                <w:b/>
              </w:rPr>
              <w:t>et par le matériel dégradé.</w:t>
            </w:r>
          </w:p>
          <w:p w:rsidR="00391B89" w:rsidRDefault="00391B89"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p>
          <w:p w:rsidR="00EA16AB" w:rsidRDefault="009E436B"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L</w:t>
            </w:r>
            <w:r w:rsidR="00B244D0">
              <w:rPr>
                <w:rFonts w:ascii="Calibri" w:hAnsi="Calibri"/>
                <w:b/>
              </w:rPr>
              <w:t>a signature de la nouvelle convention entre la Région et</w:t>
            </w:r>
            <w:r>
              <w:rPr>
                <w:rFonts w:ascii="Calibri" w:hAnsi="Calibri"/>
                <w:b/>
              </w:rPr>
              <w:t xml:space="preserve"> SNCF </w:t>
            </w:r>
            <w:r w:rsidR="00B244D0">
              <w:rPr>
                <w:rFonts w:ascii="Calibri" w:hAnsi="Calibri"/>
                <w:b/>
              </w:rPr>
              <w:t xml:space="preserve">vise à améliorer la performance du réseau en termes </w:t>
            </w:r>
            <w:r w:rsidR="009965E6">
              <w:rPr>
                <w:rFonts w:ascii="Calibri" w:hAnsi="Calibri"/>
                <w:b/>
              </w:rPr>
              <w:t xml:space="preserve">de ponctualité et de régularité afin de mieux desservir </w:t>
            </w:r>
            <w:r w:rsidR="001C7C29">
              <w:rPr>
                <w:rFonts w:ascii="Calibri" w:hAnsi="Calibri"/>
                <w:b/>
              </w:rPr>
              <w:t>l’axe</w:t>
            </w:r>
            <w:r w:rsidR="009965E6">
              <w:rPr>
                <w:rFonts w:ascii="Calibri" w:hAnsi="Calibri"/>
                <w:b/>
              </w:rPr>
              <w:t>.</w:t>
            </w:r>
          </w:p>
          <w:p w:rsidR="00C203EE" w:rsidRDefault="001C7C29"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 xml:space="preserve">Concernant </w:t>
            </w:r>
            <w:r w:rsidR="00C203EE">
              <w:rPr>
                <w:rFonts w:ascii="Calibri" w:hAnsi="Calibri"/>
                <w:b/>
              </w:rPr>
              <w:t xml:space="preserve">la desserte Thouars – Poitiers, dans le cadre du plan de transports et du conventionnement du service, la ligne va passer </w:t>
            </w:r>
            <w:r w:rsidR="003C27B7">
              <w:rPr>
                <w:rFonts w:ascii="Calibri" w:hAnsi="Calibri"/>
                <w:b/>
              </w:rPr>
              <w:t>en circulation quotidienne</w:t>
            </w:r>
            <w:r w:rsidR="00C203EE">
              <w:rPr>
                <w:rFonts w:ascii="Calibri" w:hAnsi="Calibri"/>
                <w:b/>
              </w:rPr>
              <w:t>.</w:t>
            </w:r>
          </w:p>
          <w:p w:rsidR="00D6630E" w:rsidRDefault="00D6630E"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p>
          <w:p w:rsidR="00D6630E" w:rsidRPr="00657153" w:rsidRDefault="006B5B86" w:rsidP="003C27B7">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La</w:t>
            </w:r>
            <w:r w:rsidR="003C27B7">
              <w:rPr>
                <w:rFonts w:ascii="Calibri" w:hAnsi="Calibri"/>
                <w:b/>
              </w:rPr>
              <w:t xml:space="preserve"> Région </w:t>
            </w:r>
            <w:r w:rsidR="00D6630E">
              <w:rPr>
                <w:rFonts w:ascii="Calibri" w:hAnsi="Calibri"/>
                <w:b/>
              </w:rPr>
              <w:t>Pays de la Loire a revu sa tarification</w:t>
            </w:r>
            <w:r w:rsidR="003C27B7">
              <w:rPr>
                <w:rFonts w:ascii="Calibri" w:hAnsi="Calibri"/>
                <w:b/>
              </w:rPr>
              <w:t>.</w:t>
            </w:r>
            <w:r w:rsidR="00D6630E">
              <w:rPr>
                <w:rFonts w:ascii="Calibri" w:hAnsi="Calibri"/>
                <w:b/>
              </w:rPr>
              <w:t xml:space="preserve"> </w:t>
            </w:r>
            <w:r w:rsidR="003C27B7">
              <w:rPr>
                <w:rFonts w:ascii="Calibri" w:hAnsi="Calibri"/>
                <w:b/>
              </w:rPr>
              <w:t>L</w:t>
            </w:r>
            <w:r w:rsidR="0082613B">
              <w:rPr>
                <w:rFonts w:ascii="Calibri" w:hAnsi="Calibri"/>
                <w:b/>
              </w:rPr>
              <w:t xml:space="preserve">e billet </w:t>
            </w:r>
            <w:r w:rsidR="003C27B7">
              <w:rPr>
                <w:rFonts w:ascii="Calibri" w:hAnsi="Calibri"/>
                <w:b/>
              </w:rPr>
              <w:t>T</w:t>
            </w:r>
            <w:r w:rsidR="0082613B">
              <w:rPr>
                <w:rFonts w:ascii="Calibri" w:hAnsi="Calibri"/>
                <w:b/>
              </w:rPr>
              <w:t>ribu e</w:t>
            </w:r>
            <w:r w:rsidR="003C27B7">
              <w:rPr>
                <w:rFonts w:ascii="Calibri" w:hAnsi="Calibri"/>
                <w:b/>
              </w:rPr>
              <w:t>st devenu l</w:t>
            </w:r>
            <w:r w:rsidR="0082613B">
              <w:rPr>
                <w:rFonts w:ascii="Calibri" w:hAnsi="Calibri"/>
                <w:b/>
              </w:rPr>
              <w:t>e titre multi</w:t>
            </w:r>
            <w:r w:rsidR="003C27B7">
              <w:rPr>
                <w:rFonts w:ascii="Calibri" w:hAnsi="Calibri"/>
                <w:b/>
              </w:rPr>
              <w:t>,</w:t>
            </w:r>
            <w:r w:rsidR="0082613B">
              <w:rPr>
                <w:rFonts w:ascii="Calibri" w:hAnsi="Calibri"/>
                <w:b/>
              </w:rPr>
              <w:t xml:space="preserve"> bien délivré aux guichets et aux distributeurs automatiques des gares de Bressuire et de Thouars.</w:t>
            </w:r>
          </w:p>
        </w:tc>
      </w:tr>
      <w:tr w:rsidR="009673D1" w:rsidTr="003D020B">
        <w:tc>
          <w:tcPr>
            <w:cnfStyle w:val="001000000000" w:firstRow="0" w:lastRow="0" w:firstColumn="1" w:lastColumn="0" w:oddVBand="0" w:evenVBand="0" w:oddHBand="0" w:evenHBand="0" w:firstRowFirstColumn="0" w:firstRowLastColumn="0" w:lastRowFirstColumn="0" w:lastRowLastColumn="0"/>
            <w:tcW w:w="1632" w:type="dxa"/>
          </w:tcPr>
          <w:p w:rsidR="00AF7627" w:rsidRDefault="00AF7627" w:rsidP="00CE1E2D">
            <w:pPr>
              <w:jc w:val="center"/>
              <w:rPr>
                <w:rFonts w:ascii="Calibri" w:hAnsi="Calibri"/>
              </w:rPr>
            </w:pPr>
          </w:p>
          <w:p w:rsidR="009673D1" w:rsidRPr="009965E6" w:rsidRDefault="009965E6" w:rsidP="00CE1E2D">
            <w:pPr>
              <w:jc w:val="center"/>
              <w:rPr>
                <w:rFonts w:ascii="Calibri" w:hAnsi="Calibri"/>
              </w:rPr>
            </w:pPr>
            <w:r w:rsidRPr="009965E6">
              <w:rPr>
                <w:rFonts w:ascii="Calibri" w:hAnsi="Calibri"/>
              </w:rPr>
              <w:t xml:space="preserve">Usager </w:t>
            </w:r>
          </w:p>
        </w:tc>
        <w:tc>
          <w:tcPr>
            <w:tcW w:w="3113" w:type="dxa"/>
          </w:tcPr>
          <w:p w:rsidR="009673D1" w:rsidRPr="001E4CFC" w:rsidRDefault="00466789"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Est-ce que vous pouvez confirmer si parmi les raisons de suppressions, il y avait certains conducteurs qui étaient utilisés sur d’autres lignes que celles qui étaient prévues ?</w:t>
            </w:r>
          </w:p>
        </w:tc>
        <w:tc>
          <w:tcPr>
            <w:tcW w:w="1778" w:type="dxa"/>
          </w:tcPr>
          <w:p w:rsidR="009673D1" w:rsidRPr="003D020B" w:rsidRDefault="00CA4FA5"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sidRPr="003D020B">
              <w:rPr>
                <w:rFonts w:ascii="Calibri" w:hAnsi="Calibri"/>
                <w:i/>
                <w:color w:val="C00000"/>
              </w:rPr>
              <w:t>Offre</w:t>
            </w:r>
          </w:p>
        </w:tc>
        <w:tc>
          <w:tcPr>
            <w:tcW w:w="3825" w:type="dxa"/>
          </w:tcPr>
          <w:p w:rsidR="009673D1" w:rsidRPr="00657153" w:rsidRDefault="00466789" w:rsidP="003C27B7">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SNCF précise que cette situation n’est plus d’actualité.</w:t>
            </w:r>
          </w:p>
        </w:tc>
      </w:tr>
      <w:tr w:rsidR="009673D1" w:rsidTr="003D020B">
        <w:tc>
          <w:tcPr>
            <w:cnfStyle w:val="001000000000" w:firstRow="0" w:lastRow="0" w:firstColumn="1" w:lastColumn="0" w:oddVBand="0" w:evenVBand="0" w:oddHBand="0" w:evenHBand="0" w:firstRowFirstColumn="0" w:firstRowLastColumn="0" w:lastRowFirstColumn="0" w:lastRowLastColumn="0"/>
            <w:tcW w:w="1632" w:type="dxa"/>
          </w:tcPr>
          <w:p w:rsidR="00AF7627" w:rsidRDefault="00AF7627" w:rsidP="00C203EE">
            <w:pPr>
              <w:jc w:val="center"/>
              <w:rPr>
                <w:rFonts w:ascii="Calibri" w:hAnsi="Calibri"/>
              </w:rPr>
            </w:pPr>
          </w:p>
          <w:p w:rsidR="00526ABA" w:rsidRPr="000757E8" w:rsidRDefault="00C203EE" w:rsidP="00C203EE">
            <w:pPr>
              <w:jc w:val="center"/>
              <w:rPr>
                <w:rFonts w:ascii="Calibri" w:hAnsi="Calibri"/>
                <w:b w:val="0"/>
              </w:rPr>
            </w:pPr>
            <w:r>
              <w:rPr>
                <w:rFonts w:ascii="Calibri" w:hAnsi="Calibri"/>
              </w:rPr>
              <w:t>Usager</w:t>
            </w:r>
          </w:p>
        </w:tc>
        <w:tc>
          <w:tcPr>
            <w:tcW w:w="3113" w:type="dxa"/>
          </w:tcPr>
          <w:p w:rsidR="009673D1" w:rsidRPr="001E4CFC" w:rsidRDefault="003674A2" w:rsidP="003C27B7">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B5B86">
              <w:rPr>
                <w:rFonts w:ascii="Calibri" w:hAnsi="Calibri"/>
              </w:rPr>
              <w:t>Il y a un problème de correspondances entre le TER de Bressuire – Saumur qui arrive à 17h12 et le TET qui p</w:t>
            </w:r>
            <w:r w:rsidR="00681715" w:rsidRPr="006B5B86">
              <w:rPr>
                <w:rFonts w:ascii="Calibri" w:hAnsi="Calibri"/>
              </w:rPr>
              <w:t>art à 17h09 de La Roche-sur-Yon</w:t>
            </w:r>
            <w:r w:rsidR="003C27B7">
              <w:rPr>
                <w:rFonts w:ascii="Calibri" w:hAnsi="Calibri"/>
              </w:rPr>
              <w:t>. Le croisement de c</w:t>
            </w:r>
            <w:r w:rsidR="00681715" w:rsidRPr="006B5B86">
              <w:rPr>
                <w:rFonts w:ascii="Calibri" w:hAnsi="Calibri"/>
              </w:rPr>
              <w:t>es deux trains entraîne une attente de 18 min pour le train de Bressuire</w:t>
            </w:r>
            <w:r w:rsidR="003C27B7">
              <w:rPr>
                <w:rFonts w:ascii="Calibri" w:hAnsi="Calibri"/>
              </w:rPr>
              <w:t>,</w:t>
            </w:r>
            <w:r w:rsidR="00681715" w:rsidRPr="006B5B86">
              <w:rPr>
                <w:rFonts w:ascii="Calibri" w:hAnsi="Calibri"/>
              </w:rPr>
              <w:t xml:space="preserve"> le temps que le train de la Roche-sur-Yon arrive. </w:t>
            </w:r>
            <w:r w:rsidR="008532E6" w:rsidRPr="006B5B86">
              <w:rPr>
                <w:rFonts w:ascii="Calibri" w:hAnsi="Calibri"/>
              </w:rPr>
              <w:t>Est-il possible de le faire partir 5 min plus tôt pour partir à l’heure de Bressuire ?</w:t>
            </w:r>
          </w:p>
        </w:tc>
        <w:tc>
          <w:tcPr>
            <w:tcW w:w="1778" w:type="dxa"/>
          </w:tcPr>
          <w:p w:rsidR="009673D1" w:rsidRPr="003D020B" w:rsidRDefault="00CA4FA5"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sidRPr="003D020B">
              <w:rPr>
                <w:rFonts w:ascii="Calibri" w:hAnsi="Calibri"/>
                <w:i/>
                <w:color w:val="C00000"/>
              </w:rPr>
              <w:t xml:space="preserve">Correspondances </w:t>
            </w:r>
          </w:p>
        </w:tc>
        <w:tc>
          <w:tcPr>
            <w:tcW w:w="3825" w:type="dxa"/>
          </w:tcPr>
          <w:p w:rsidR="009673D1" w:rsidRPr="00657153" w:rsidRDefault="006B5B86"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SNCF Mobilités prend en compte ce</w:t>
            </w:r>
            <w:r w:rsidR="003C27B7">
              <w:rPr>
                <w:rFonts w:ascii="Calibri" w:hAnsi="Calibri"/>
                <w:b/>
              </w:rPr>
              <w:t>tte demande et va le transmettre</w:t>
            </w:r>
            <w:r>
              <w:rPr>
                <w:rFonts w:ascii="Calibri" w:hAnsi="Calibri"/>
                <w:b/>
              </w:rPr>
              <w:t xml:space="preserve"> à SNCF Réseau afin de régler ce problème. Du point de vue technique</w:t>
            </w:r>
            <w:r w:rsidR="003C27B7">
              <w:rPr>
                <w:rFonts w:ascii="Calibri" w:hAnsi="Calibri"/>
                <w:b/>
              </w:rPr>
              <w:t>,</w:t>
            </w:r>
            <w:r>
              <w:rPr>
                <w:rFonts w:ascii="Calibri" w:hAnsi="Calibri"/>
                <w:b/>
              </w:rPr>
              <w:t xml:space="preserve"> il faudrait voir si les horaires ne peuvent pas être inversés.</w:t>
            </w:r>
          </w:p>
        </w:tc>
      </w:tr>
      <w:tr w:rsidR="009673D1" w:rsidTr="003D020B">
        <w:tc>
          <w:tcPr>
            <w:cnfStyle w:val="001000000000" w:firstRow="0" w:lastRow="0" w:firstColumn="1" w:lastColumn="0" w:oddVBand="0" w:evenVBand="0" w:oddHBand="0" w:evenHBand="0" w:firstRowFirstColumn="0" w:firstRowLastColumn="0" w:lastRowFirstColumn="0" w:lastRowLastColumn="0"/>
            <w:tcW w:w="1632" w:type="dxa"/>
          </w:tcPr>
          <w:p w:rsidR="00AF7627" w:rsidRDefault="00AF7627" w:rsidP="00EE6F94">
            <w:pPr>
              <w:jc w:val="center"/>
              <w:rPr>
                <w:rFonts w:ascii="Calibri" w:hAnsi="Calibri"/>
              </w:rPr>
            </w:pPr>
          </w:p>
          <w:p w:rsidR="00EE6F94" w:rsidRDefault="00EE6F94" w:rsidP="00EE6F94">
            <w:pPr>
              <w:jc w:val="center"/>
              <w:rPr>
                <w:rFonts w:ascii="Calibri" w:hAnsi="Calibri"/>
              </w:rPr>
            </w:pPr>
            <w:r>
              <w:rPr>
                <w:rFonts w:ascii="Calibri" w:hAnsi="Calibri"/>
              </w:rPr>
              <w:t xml:space="preserve">M. Sébastien GRELLIER </w:t>
            </w:r>
          </w:p>
          <w:p w:rsidR="00EE6F94" w:rsidRPr="00EE6F94" w:rsidRDefault="00EE6F94" w:rsidP="00EE6F94">
            <w:pPr>
              <w:jc w:val="center"/>
              <w:rPr>
                <w:rFonts w:ascii="Calibri" w:hAnsi="Calibri"/>
                <w:b w:val="0"/>
              </w:rPr>
            </w:pPr>
            <w:r w:rsidRPr="00EE6F94">
              <w:rPr>
                <w:rFonts w:ascii="Calibri" w:hAnsi="Calibri"/>
                <w:b w:val="0"/>
              </w:rPr>
              <w:t>(FNTV)</w:t>
            </w:r>
          </w:p>
        </w:tc>
        <w:tc>
          <w:tcPr>
            <w:tcW w:w="3113" w:type="dxa"/>
          </w:tcPr>
          <w:p w:rsidR="009673D1" w:rsidRPr="001E4CFC" w:rsidRDefault="006A222C"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Est-ce qu’il y a un plan de communication prévu pour annoncer la nouvelle tarification</w:t>
            </w:r>
            <w:r w:rsidR="003254B2">
              <w:rPr>
                <w:rFonts w:ascii="Calibri" w:hAnsi="Calibri"/>
              </w:rPr>
              <w:t xml:space="preserve"> routière</w:t>
            </w:r>
            <w:r>
              <w:rPr>
                <w:rFonts w:ascii="Calibri" w:hAnsi="Calibri"/>
              </w:rPr>
              <w:t xml:space="preserve"> qui sera mise en place à partir de janvier 2020 ? </w:t>
            </w:r>
            <w:r w:rsidR="003254B2">
              <w:rPr>
                <w:rFonts w:ascii="Calibri" w:hAnsi="Calibri"/>
              </w:rPr>
              <w:br/>
              <w:t>Est-ce que la ligne 10 aura les mêmes avantages tarifaires que le routier ?</w:t>
            </w:r>
          </w:p>
        </w:tc>
        <w:tc>
          <w:tcPr>
            <w:tcW w:w="1778" w:type="dxa"/>
          </w:tcPr>
          <w:p w:rsidR="009673D1" w:rsidRPr="003D020B" w:rsidRDefault="00CA4FA5"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sidRPr="003D020B">
              <w:rPr>
                <w:rFonts w:ascii="Calibri" w:hAnsi="Calibri"/>
                <w:i/>
                <w:color w:val="C00000"/>
              </w:rPr>
              <w:t>Fréquentation - Offre</w:t>
            </w:r>
          </w:p>
        </w:tc>
        <w:tc>
          <w:tcPr>
            <w:tcW w:w="3825" w:type="dxa"/>
          </w:tcPr>
          <w:p w:rsidR="009673D1" w:rsidRPr="00657153" w:rsidRDefault="006A222C" w:rsidP="003C27B7">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 xml:space="preserve">Dans le cas des contrats de transports </w:t>
            </w:r>
            <w:r w:rsidR="009E436B">
              <w:rPr>
                <w:rFonts w:ascii="Calibri" w:hAnsi="Calibri"/>
                <w:b/>
              </w:rPr>
              <w:t>interurbains</w:t>
            </w:r>
            <w:r>
              <w:rPr>
                <w:rFonts w:ascii="Calibri" w:hAnsi="Calibri"/>
                <w:b/>
              </w:rPr>
              <w:t xml:space="preserve">, la </w:t>
            </w:r>
            <w:r w:rsidR="003C27B7">
              <w:rPr>
                <w:rFonts w:ascii="Calibri" w:hAnsi="Calibri"/>
                <w:b/>
              </w:rPr>
              <w:t xml:space="preserve">nouvelle </w:t>
            </w:r>
            <w:r>
              <w:rPr>
                <w:rFonts w:ascii="Calibri" w:hAnsi="Calibri"/>
                <w:b/>
              </w:rPr>
              <w:t xml:space="preserve">tarification urbaine routière va être </w:t>
            </w:r>
            <w:r w:rsidR="003C27B7">
              <w:rPr>
                <w:rFonts w:ascii="Calibri" w:hAnsi="Calibri"/>
                <w:b/>
              </w:rPr>
              <w:t xml:space="preserve">mise en </w:t>
            </w:r>
            <w:r w:rsidR="009E436B">
              <w:rPr>
                <w:rFonts w:ascii="Calibri" w:hAnsi="Calibri"/>
                <w:b/>
              </w:rPr>
              <w:t>œuvre</w:t>
            </w:r>
            <w:r>
              <w:rPr>
                <w:rFonts w:ascii="Calibri" w:hAnsi="Calibri"/>
                <w:b/>
              </w:rPr>
              <w:t xml:space="preserve"> en janvier 2020 mais cela </w:t>
            </w:r>
            <w:r w:rsidR="003C27B7">
              <w:rPr>
                <w:rFonts w:ascii="Calibri" w:hAnsi="Calibri"/>
                <w:b/>
              </w:rPr>
              <w:t xml:space="preserve">ne </w:t>
            </w:r>
            <w:r>
              <w:rPr>
                <w:rFonts w:ascii="Calibri" w:hAnsi="Calibri"/>
                <w:b/>
              </w:rPr>
              <w:t>concernera que les transports ex-</w:t>
            </w:r>
            <w:r w:rsidR="003254B2">
              <w:rPr>
                <w:rFonts w:ascii="Calibri" w:hAnsi="Calibri"/>
                <w:b/>
              </w:rPr>
              <w:t>d</w:t>
            </w:r>
            <w:r w:rsidR="003C27B7">
              <w:rPr>
                <w:rFonts w:ascii="Calibri" w:hAnsi="Calibri"/>
                <w:b/>
              </w:rPr>
              <w:t>épartementaux qui ont été transférés à</w:t>
            </w:r>
            <w:r w:rsidR="003254B2">
              <w:rPr>
                <w:rFonts w:ascii="Calibri" w:hAnsi="Calibri"/>
                <w:b/>
              </w:rPr>
              <w:t xml:space="preserve"> la Région. Tout trajet routier coûtera 2€.</w:t>
            </w:r>
          </w:p>
        </w:tc>
      </w:tr>
      <w:tr w:rsidR="009673D1" w:rsidTr="003D020B">
        <w:tc>
          <w:tcPr>
            <w:cnfStyle w:val="001000000000" w:firstRow="0" w:lastRow="0" w:firstColumn="1" w:lastColumn="0" w:oddVBand="0" w:evenVBand="0" w:oddHBand="0" w:evenHBand="0" w:firstRowFirstColumn="0" w:firstRowLastColumn="0" w:lastRowFirstColumn="0" w:lastRowLastColumn="0"/>
            <w:tcW w:w="1632" w:type="dxa"/>
          </w:tcPr>
          <w:p w:rsidR="00AF7627" w:rsidRDefault="00AF7627" w:rsidP="00CE1E2D">
            <w:pPr>
              <w:jc w:val="center"/>
              <w:rPr>
                <w:rFonts w:ascii="Calibri" w:hAnsi="Calibri" w:cs="Tunga"/>
              </w:rPr>
            </w:pPr>
          </w:p>
          <w:p w:rsidR="006B5B86" w:rsidRPr="00CD5B1E" w:rsidRDefault="00CD5B1E" w:rsidP="00CE1E2D">
            <w:pPr>
              <w:jc w:val="center"/>
              <w:rPr>
                <w:rFonts w:ascii="Calibri" w:hAnsi="Calibri" w:cs="Tunga"/>
              </w:rPr>
            </w:pPr>
            <w:r w:rsidRPr="00CD5B1E">
              <w:rPr>
                <w:rFonts w:ascii="Calibri" w:hAnsi="Calibri" w:cs="Tunga"/>
              </w:rPr>
              <w:t xml:space="preserve">Usager </w:t>
            </w:r>
          </w:p>
        </w:tc>
        <w:tc>
          <w:tcPr>
            <w:tcW w:w="3113" w:type="dxa"/>
          </w:tcPr>
          <w:p w:rsidR="009673D1" w:rsidRPr="001E4CFC" w:rsidRDefault="004F0E42"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Est-ce qu’il est possible de revoir les correspondances pour les trains de</w:t>
            </w:r>
            <w:r w:rsidR="00D80E3B">
              <w:rPr>
                <w:rFonts w:ascii="Calibri" w:hAnsi="Calibri"/>
              </w:rPr>
              <w:t>s</w:t>
            </w:r>
            <w:r>
              <w:rPr>
                <w:rFonts w:ascii="Calibri" w:hAnsi="Calibri"/>
              </w:rPr>
              <w:t xml:space="preserve"> plages afin d’assurer une bonne correspondance à Saumur ?</w:t>
            </w:r>
          </w:p>
        </w:tc>
        <w:tc>
          <w:tcPr>
            <w:tcW w:w="1778" w:type="dxa"/>
          </w:tcPr>
          <w:p w:rsidR="009673D1" w:rsidRPr="003D020B" w:rsidRDefault="00CA4FA5"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sidRPr="003D020B">
              <w:rPr>
                <w:rFonts w:ascii="Calibri" w:hAnsi="Calibri"/>
                <w:i/>
                <w:color w:val="C00000"/>
              </w:rPr>
              <w:t xml:space="preserve">Correspondances </w:t>
            </w:r>
          </w:p>
        </w:tc>
        <w:tc>
          <w:tcPr>
            <w:tcW w:w="3825" w:type="dxa"/>
          </w:tcPr>
          <w:p w:rsidR="009673D1" w:rsidRPr="00247B2C" w:rsidRDefault="004F0E42" w:rsidP="003C27B7">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La Région et la SNCF vont étudier la demande.</w:t>
            </w:r>
          </w:p>
        </w:tc>
      </w:tr>
      <w:tr w:rsidR="009673D1" w:rsidTr="003D020B">
        <w:tc>
          <w:tcPr>
            <w:cnfStyle w:val="001000000000" w:firstRow="0" w:lastRow="0" w:firstColumn="1" w:lastColumn="0" w:oddVBand="0" w:evenVBand="0" w:oddHBand="0" w:evenHBand="0" w:firstRowFirstColumn="0" w:firstRowLastColumn="0" w:lastRowFirstColumn="0" w:lastRowLastColumn="0"/>
            <w:tcW w:w="1632" w:type="dxa"/>
          </w:tcPr>
          <w:p w:rsidR="00AF7627" w:rsidRDefault="00AF7627" w:rsidP="00CE1E2D">
            <w:pPr>
              <w:jc w:val="center"/>
              <w:rPr>
                <w:rFonts w:ascii="Calibri" w:hAnsi="Calibri"/>
              </w:rPr>
            </w:pPr>
          </w:p>
          <w:p w:rsidR="004F0E42" w:rsidRDefault="004F0E42" w:rsidP="00CE1E2D">
            <w:pPr>
              <w:jc w:val="center"/>
              <w:rPr>
                <w:rFonts w:ascii="Calibri" w:hAnsi="Calibri"/>
              </w:rPr>
            </w:pPr>
            <w:r>
              <w:rPr>
                <w:rFonts w:ascii="Calibri" w:hAnsi="Calibri"/>
              </w:rPr>
              <w:t>Usager</w:t>
            </w:r>
          </w:p>
          <w:p w:rsidR="004F0E42" w:rsidRPr="004F0E42" w:rsidRDefault="004F0E42" w:rsidP="00CE1E2D">
            <w:pPr>
              <w:jc w:val="center"/>
              <w:rPr>
                <w:rFonts w:ascii="Calibri" w:hAnsi="Calibri"/>
                <w:b w:val="0"/>
              </w:rPr>
            </w:pPr>
            <w:r w:rsidRPr="004F0E42">
              <w:rPr>
                <w:rFonts w:ascii="Calibri" w:hAnsi="Calibri"/>
                <w:b w:val="0"/>
              </w:rPr>
              <w:t>(</w:t>
            </w:r>
            <w:r w:rsidRPr="004F0E42">
              <w:rPr>
                <w:rFonts w:ascii="Calibri" w:hAnsi="Calibri"/>
                <w:b w:val="0"/>
              </w:rPr>
              <w:br w:type="page"/>
              <w:t>Élu de Cerizay</w:t>
            </w:r>
            <w:r w:rsidR="004D00E6">
              <w:rPr>
                <w:rFonts w:ascii="Calibri" w:hAnsi="Calibri"/>
                <w:b w:val="0"/>
              </w:rPr>
              <w:t xml:space="preserve"> </w:t>
            </w:r>
            <w:r w:rsidR="004D00E6" w:rsidRPr="004D00E6">
              <w:rPr>
                <w:rFonts w:ascii="Calibri" w:hAnsi="Calibri"/>
                <w:b w:val="0"/>
              </w:rPr>
              <w:t>et Maire délégué d’Argenton-Les-Vallées</w:t>
            </w:r>
            <w:r w:rsidRPr="004F0E42">
              <w:rPr>
                <w:rFonts w:ascii="Calibri" w:hAnsi="Calibri"/>
                <w:b w:val="0"/>
              </w:rPr>
              <w:t>)</w:t>
            </w:r>
          </w:p>
        </w:tc>
        <w:tc>
          <w:tcPr>
            <w:tcW w:w="3113" w:type="dxa"/>
          </w:tcPr>
          <w:p w:rsidR="009673D1" w:rsidRPr="001E4CFC" w:rsidRDefault="004F0E42" w:rsidP="003C27B7">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Qui s’occupe de la c</w:t>
            </w:r>
            <w:r w:rsidR="003C27B7">
              <w:rPr>
                <w:rFonts w:ascii="Calibri" w:hAnsi="Calibri"/>
              </w:rPr>
              <w:t xml:space="preserve">ommunication, l’entretien et l’accessibilité de </w:t>
            </w:r>
            <w:r>
              <w:rPr>
                <w:rFonts w:ascii="Calibri" w:hAnsi="Calibri"/>
              </w:rPr>
              <w:t>la gare de Cerizay</w:t>
            </w:r>
            <w:r w:rsidR="004D00E6">
              <w:rPr>
                <w:rFonts w:ascii="Calibri" w:hAnsi="Calibri"/>
              </w:rPr>
              <w:t xml:space="preserve"> ? </w:t>
            </w:r>
            <w:r w:rsidR="003C27B7">
              <w:rPr>
                <w:rFonts w:ascii="Calibri" w:hAnsi="Calibri"/>
              </w:rPr>
              <w:t>D</w:t>
            </w:r>
            <w:r w:rsidR="004D00E6">
              <w:rPr>
                <w:rFonts w:ascii="Calibri" w:hAnsi="Calibri"/>
              </w:rPr>
              <w:t>es panneaux</w:t>
            </w:r>
            <w:r w:rsidR="003C27B7">
              <w:rPr>
                <w:rFonts w:ascii="Calibri" w:hAnsi="Calibri"/>
              </w:rPr>
              <w:t xml:space="preserve"> sont</w:t>
            </w:r>
            <w:r w:rsidR="004D00E6">
              <w:rPr>
                <w:rFonts w:ascii="Calibri" w:hAnsi="Calibri"/>
              </w:rPr>
              <w:t xml:space="preserve"> cassés.</w:t>
            </w:r>
          </w:p>
        </w:tc>
        <w:tc>
          <w:tcPr>
            <w:tcW w:w="1778" w:type="dxa"/>
          </w:tcPr>
          <w:p w:rsidR="009673D1" w:rsidRPr="003D020B" w:rsidRDefault="00CA4FA5" w:rsidP="00CE1E2D">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sidRPr="003D020B">
              <w:rPr>
                <w:rFonts w:ascii="Calibri" w:hAnsi="Calibri"/>
                <w:i/>
                <w:color w:val="C00000"/>
              </w:rPr>
              <w:t xml:space="preserve">Infrastructures / Information voyageurs </w:t>
            </w:r>
          </w:p>
        </w:tc>
        <w:tc>
          <w:tcPr>
            <w:tcW w:w="3825" w:type="dxa"/>
          </w:tcPr>
          <w:p w:rsidR="009673D1" w:rsidRPr="00657153" w:rsidRDefault="004D00E6" w:rsidP="003C27B7">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La Région prend note de cette demande et la transmettra à Gares &amp; Connexions.</w:t>
            </w:r>
          </w:p>
        </w:tc>
      </w:tr>
      <w:tr w:rsidR="009673D1" w:rsidTr="003D020B">
        <w:tc>
          <w:tcPr>
            <w:cnfStyle w:val="001000000000" w:firstRow="0" w:lastRow="0" w:firstColumn="1" w:lastColumn="0" w:oddVBand="0" w:evenVBand="0" w:oddHBand="0" w:evenHBand="0" w:firstRowFirstColumn="0" w:firstRowLastColumn="0" w:lastRowFirstColumn="0" w:lastRowLastColumn="0"/>
            <w:tcW w:w="1632" w:type="dxa"/>
          </w:tcPr>
          <w:p w:rsidR="00AF7627" w:rsidRDefault="00AF7627" w:rsidP="00CE1E2D">
            <w:pPr>
              <w:jc w:val="center"/>
              <w:rPr>
                <w:rFonts w:ascii="Calibri" w:hAnsi="Calibri"/>
              </w:rPr>
            </w:pPr>
          </w:p>
          <w:p w:rsidR="009673D1" w:rsidRPr="00754784" w:rsidRDefault="004D00E6" w:rsidP="00CE1E2D">
            <w:pPr>
              <w:jc w:val="center"/>
              <w:rPr>
                <w:rFonts w:ascii="Calibri" w:hAnsi="Calibri"/>
              </w:rPr>
            </w:pPr>
            <w:r>
              <w:rPr>
                <w:rFonts w:ascii="Calibri" w:hAnsi="Calibri"/>
              </w:rPr>
              <w:t xml:space="preserve">Usager </w:t>
            </w:r>
          </w:p>
        </w:tc>
        <w:tc>
          <w:tcPr>
            <w:tcW w:w="3113" w:type="dxa"/>
          </w:tcPr>
          <w:p w:rsidR="009673D1" w:rsidRPr="001E4CFC" w:rsidRDefault="004D00E6"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Est-il possible d’avoir un afficheur à la gare de Cerizay ?</w:t>
            </w:r>
          </w:p>
        </w:tc>
        <w:tc>
          <w:tcPr>
            <w:tcW w:w="1778" w:type="dxa"/>
          </w:tcPr>
          <w:p w:rsidR="009673D1" w:rsidRPr="003D020B" w:rsidRDefault="00CA4FA5" w:rsidP="00CA4FA5">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C00000"/>
              </w:rPr>
            </w:pPr>
            <w:r w:rsidRPr="003D020B">
              <w:rPr>
                <w:rFonts w:ascii="Calibri" w:hAnsi="Calibri"/>
                <w:i/>
                <w:color w:val="C00000"/>
              </w:rPr>
              <w:t xml:space="preserve">Information voyageurs </w:t>
            </w:r>
          </w:p>
        </w:tc>
        <w:tc>
          <w:tcPr>
            <w:tcW w:w="3825" w:type="dxa"/>
          </w:tcPr>
          <w:p w:rsidR="004D00E6" w:rsidRDefault="004D00E6"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La Région prend en compte cette demande et l’étudiera.</w:t>
            </w:r>
          </w:p>
          <w:p w:rsidR="009673D1" w:rsidRPr="00657153" w:rsidRDefault="004D00E6" w:rsidP="00004449">
            <w:pPr>
              <w:jc w:val="bot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Vous pouvez consulter toutes les informations via l’application de la SNCF ou via un téléphone disponible à la gare.</w:t>
            </w:r>
          </w:p>
        </w:tc>
      </w:tr>
    </w:tbl>
    <w:p w:rsidR="00D6630E" w:rsidRDefault="00BC1057" w:rsidP="00D6630E">
      <w:r>
        <w:t xml:space="preserve"> </w:t>
      </w:r>
    </w:p>
    <w:p w:rsidR="00D80E3B" w:rsidRPr="00A0276D" w:rsidRDefault="004F0E42" w:rsidP="00D80E3B">
      <w:pPr>
        <w:spacing w:line="360" w:lineRule="auto"/>
        <w:rPr>
          <w:rFonts w:ascii="Calibri" w:hAnsi="Calibri"/>
          <w:b/>
          <w:sz w:val="24"/>
          <w:szCs w:val="24"/>
        </w:rPr>
      </w:pPr>
      <w:r>
        <w:t xml:space="preserve"> </w:t>
      </w:r>
      <w:r w:rsidR="00D80E3B">
        <w:rPr>
          <w:rFonts w:ascii="Calibri" w:hAnsi="Calibri"/>
          <w:b/>
          <w:sz w:val="24"/>
          <w:szCs w:val="24"/>
          <w:u w:val="single"/>
        </w:rPr>
        <w:t>Partie 3</w:t>
      </w:r>
      <w:r w:rsidR="00D80E3B" w:rsidRPr="00A0276D">
        <w:rPr>
          <w:rFonts w:ascii="Calibri" w:hAnsi="Calibri"/>
          <w:b/>
          <w:sz w:val="24"/>
          <w:szCs w:val="24"/>
        </w:rPr>
        <w:t xml:space="preserve"> : Relevé des demandes formulées en ligne sur le module de concertation de la Région </w:t>
      </w:r>
    </w:p>
    <w:tbl>
      <w:tblPr>
        <w:tblStyle w:val="Grilledutableau"/>
        <w:tblW w:w="9782" w:type="dxa"/>
        <w:tblInd w:w="-28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702"/>
        <w:gridCol w:w="3118"/>
        <w:gridCol w:w="1843"/>
        <w:gridCol w:w="3119"/>
      </w:tblGrid>
      <w:tr w:rsidR="003D020B" w:rsidTr="0031298D">
        <w:tc>
          <w:tcPr>
            <w:tcW w:w="1702" w:type="dxa"/>
            <w:shd w:val="clear" w:color="auto" w:fill="D9D9D9" w:themeFill="background1" w:themeFillShade="D9"/>
          </w:tcPr>
          <w:p w:rsidR="003D020B" w:rsidRPr="00690D26" w:rsidRDefault="003D020B" w:rsidP="003D020B">
            <w:pPr>
              <w:jc w:val="center"/>
              <w:rPr>
                <w:rFonts w:ascii="Calibri" w:hAnsi="Calibri"/>
                <w:b/>
                <w:color w:val="C00000"/>
                <w:sz w:val="24"/>
                <w:szCs w:val="24"/>
              </w:rPr>
            </w:pPr>
            <w:r w:rsidRPr="00683BD3">
              <w:rPr>
                <w:rFonts w:ascii="Calibri" w:hAnsi="Calibri"/>
                <w:b/>
                <w:i/>
                <w:color w:val="C00000"/>
              </w:rPr>
              <w:t>DEMANDEUR</w:t>
            </w:r>
          </w:p>
        </w:tc>
        <w:tc>
          <w:tcPr>
            <w:tcW w:w="3118" w:type="dxa"/>
            <w:shd w:val="clear" w:color="auto" w:fill="D9D9D9" w:themeFill="background1" w:themeFillShade="D9"/>
          </w:tcPr>
          <w:p w:rsidR="003D020B" w:rsidRPr="00690D26" w:rsidRDefault="003D020B" w:rsidP="003D020B">
            <w:pPr>
              <w:jc w:val="center"/>
              <w:rPr>
                <w:rFonts w:ascii="Calibri" w:hAnsi="Calibri"/>
                <w:b/>
                <w:color w:val="C00000"/>
                <w:sz w:val="24"/>
                <w:szCs w:val="24"/>
              </w:rPr>
            </w:pPr>
            <w:r w:rsidRPr="00683BD3">
              <w:rPr>
                <w:rFonts w:ascii="Calibri" w:hAnsi="Calibri"/>
                <w:b/>
                <w:i/>
                <w:color w:val="C00000"/>
              </w:rPr>
              <w:t>OBJET</w:t>
            </w:r>
          </w:p>
        </w:tc>
        <w:tc>
          <w:tcPr>
            <w:tcW w:w="1843" w:type="dxa"/>
            <w:tcBorders>
              <w:bottom w:val="single" w:sz="4" w:space="0" w:color="C00000"/>
            </w:tcBorders>
            <w:shd w:val="clear" w:color="auto" w:fill="D9D9D9" w:themeFill="background1" w:themeFillShade="D9"/>
          </w:tcPr>
          <w:p w:rsidR="003D020B" w:rsidRPr="00690D26" w:rsidRDefault="003D020B" w:rsidP="003D020B">
            <w:pPr>
              <w:jc w:val="center"/>
              <w:rPr>
                <w:rFonts w:ascii="Calibri" w:hAnsi="Calibri"/>
                <w:b/>
                <w:color w:val="C00000"/>
                <w:sz w:val="24"/>
                <w:szCs w:val="24"/>
              </w:rPr>
            </w:pPr>
            <w:r w:rsidRPr="00683BD3">
              <w:rPr>
                <w:rFonts w:ascii="Calibri" w:hAnsi="Calibri"/>
                <w:b/>
                <w:i/>
                <w:color w:val="C00000"/>
                <w:sz w:val="20"/>
                <w:szCs w:val="20"/>
              </w:rPr>
              <w:t>« THEMATIQUES »</w:t>
            </w:r>
          </w:p>
        </w:tc>
        <w:tc>
          <w:tcPr>
            <w:tcW w:w="3119" w:type="dxa"/>
            <w:shd w:val="clear" w:color="auto" w:fill="D9D9D9" w:themeFill="background1" w:themeFillShade="D9"/>
          </w:tcPr>
          <w:p w:rsidR="003D020B" w:rsidRPr="00690D26" w:rsidRDefault="003D020B" w:rsidP="003D020B">
            <w:pPr>
              <w:jc w:val="center"/>
              <w:rPr>
                <w:rFonts w:ascii="Calibri" w:hAnsi="Calibri"/>
                <w:b/>
                <w:color w:val="C00000"/>
                <w:sz w:val="24"/>
                <w:szCs w:val="24"/>
              </w:rPr>
            </w:pPr>
            <w:r w:rsidRPr="00683BD3">
              <w:rPr>
                <w:rFonts w:ascii="Calibri" w:hAnsi="Calibri"/>
                <w:b/>
                <w:i/>
                <w:color w:val="C00000"/>
              </w:rPr>
              <w:t xml:space="preserve">REPONSES SNCF et Région </w:t>
            </w:r>
          </w:p>
        </w:tc>
      </w:tr>
      <w:tr w:rsidR="00D80E3B" w:rsidRPr="00A0276D" w:rsidTr="0031298D">
        <w:tc>
          <w:tcPr>
            <w:tcW w:w="1702" w:type="dxa"/>
            <w:tcBorders>
              <w:bottom w:val="single" w:sz="4" w:space="0" w:color="C00000"/>
            </w:tcBorders>
          </w:tcPr>
          <w:p w:rsidR="003D020B" w:rsidRDefault="003D020B" w:rsidP="00CE1E2D">
            <w:pPr>
              <w:jc w:val="center"/>
              <w:rPr>
                <w:rFonts w:ascii="Calibri" w:hAnsi="Calibri"/>
                <w:b/>
              </w:rPr>
            </w:pPr>
          </w:p>
          <w:p w:rsidR="00D80E3B" w:rsidRPr="00FB11AE" w:rsidRDefault="003D020B" w:rsidP="00CE1E2D">
            <w:pPr>
              <w:jc w:val="center"/>
              <w:rPr>
                <w:rFonts w:ascii="Calibri" w:hAnsi="Calibri"/>
                <w:b/>
              </w:rPr>
            </w:pPr>
            <w:r>
              <w:rPr>
                <w:rFonts w:ascii="Calibri" w:hAnsi="Calibri"/>
                <w:b/>
              </w:rPr>
              <w:t>« </w:t>
            </w:r>
            <w:r w:rsidR="00D80E3B">
              <w:rPr>
                <w:rFonts w:ascii="Calibri" w:hAnsi="Calibri"/>
                <w:b/>
              </w:rPr>
              <w:t>Pascal BIRONNEAU</w:t>
            </w:r>
            <w:r>
              <w:rPr>
                <w:rFonts w:ascii="Calibri" w:hAnsi="Calibri"/>
                <w:b/>
              </w:rPr>
              <w:t> »</w:t>
            </w:r>
          </w:p>
        </w:tc>
        <w:tc>
          <w:tcPr>
            <w:tcW w:w="3118" w:type="dxa"/>
            <w:tcBorders>
              <w:bottom w:val="single" w:sz="4" w:space="0" w:color="C00000"/>
            </w:tcBorders>
          </w:tcPr>
          <w:p w:rsidR="00D80E3B" w:rsidRDefault="00217722" w:rsidP="00004449">
            <w:pPr>
              <w:jc w:val="both"/>
              <w:rPr>
                <w:rFonts w:ascii="Calibri" w:hAnsi="Calibri"/>
              </w:rPr>
            </w:pPr>
            <w:r>
              <w:rPr>
                <w:rFonts w:ascii="Calibri" w:hAnsi="Calibri"/>
              </w:rPr>
              <w:t>« </w:t>
            </w:r>
            <w:r w:rsidR="00D80E3B" w:rsidRPr="00D80E3B">
              <w:rPr>
                <w:rFonts w:ascii="Calibri" w:hAnsi="Calibri"/>
              </w:rPr>
              <w:t>Le Train des Plages démarre le 1er mai entre Saumur - Les Sables d'Olonne. Aucune communication n'est engagée sur ce service touristique estival à contrario de certaines années (affiches et flyers dans les commerces, poches de pain en boulangeries...). Est-il possible de communiquer</w:t>
            </w:r>
            <w:r w:rsidR="00D0043D">
              <w:rPr>
                <w:rFonts w:ascii="Calibri" w:hAnsi="Calibri"/>
              </w:rPr>
              <w:t xml:space="preserve"> </w:t>
            </w:r>
            <w:r w:rsidR="00D80E3B" w:rsidRPr="00D80E3B">
              <w:rPr>
                <w:rFonts w:ascii="Calibri" w:hAnsi="Calibri"/>
              </w:rPr>
              <w:t xml:space="preserve">? Et de communiquer sur les sites </w:t>
            </w:r>
            <w:r w:rsidR="009E436B" w:rsidRPr="00D80E3B">
              <w:rPr>
                <w:rFonts w:ascii="Calibri" w:hAnsi="Calibri"/>
              </w:rPr>
              <w:t>internet</w:t>
            </w:r>
            <w:r w:rsidR="00D80E3B" w:rsidRPr="00D80E3B">
              <w:rPr>
                <w:rFonts w:ascii="Calibri" w:hAnsi="Calibri"/>
              </w:rPr>
              <w:t xml:space="preserve"> de la Région Nouvelle-Aquitaine et TER Nouvelle-Aquitaine, concernés par Thouars et Bressuire, à l'instar des offre</w:t>
            </w:r>
            <w:r w:rsidR="000F05DB">
              <w:rPr>
                <w:rFonts w:ascii="Calibri" w:hAnsi="Calibri"/>
              </w:rPr>
              <w:t xml:space="preserve">s estivales vers Arcachon et </w:t>
            </w:r>
            <w:r w:rsidR="00967F05">
              <w:rPr>
                <w:rFonts w:ascii="Calibri" w:hAnsi="Calibri"/>
              </w:rPr>
              <w:t>etc</w:t>
            </w:r>
            <w:r w:rsidR="00D80E3B" w:rsidRPr="00D80E3B">
              <w:rPr>
                <w:rFonts w:ascii="Calibri" w:hAnsi="Calibri"/>
              </w:rPr>
              <w:t xml:space="preserve"> ?</w:t>
            </w:r>
            <w:r>
              <w:rPr>
                <w:rFonts w:ascii="Calibri" w:hAnsi="Calibri"/>
              </w:rPr>
              <w:t> »</w:t>
            </w:r>
          </w:p>
          <w:p w:rsidR="0031298D" w:rsidRPr="001E4CFC" w:rsidRDefault="0031298D" w:rsidP="00004449">
            <w:pPr>
              <w:jc w:val="both"/>
              <w:rPr>
                <w:rFonts w:ascii="Calibri" w:hAnsi="Calibri"/>
              </w:rPr>
            </w:pPr>
          </w:p>
        </w:tc>
        <w:tc>
          <w:tcPr>
            <w:tcW w:w="1843" w:type="dxa"/>
            <w:tcBorders>
              <w:bottom w:val="nil"/>
            </w:tcBorders>
          </w:tcPr>
          <w:p w:rsidR="00D80E3B" w:rsidRPr="00A906C9" w:rsidRDefault="00967F05" w:rsidP="00CE1E2D">
            <w:pPr>
              <w:jc w:val="center"/>
              <w:rPr>
                <w:rFonts w:ascii="Calibri" w:hAnsi="Calibri"/>
                <w:i/>
                <w:color w:val="C00000"/>
              </w:rPr>
            </w:pPr>
            <w:r w:rsidRPr="00A906C9">
              <w:rPr>
                <w:rFonts w:ascii="Calibri" w:hAnsi="Calibri"/>
                <w:i/>
                <w:color w:val="C00000"/>
              </w:rPr>
              <w:t>Communication</w:t>
            </w:r>
          </w:p>
        </w:tc>
        <w:tc>
          <w:tcPr>
            <w:tcW w:w="3119" w:type="dxa"/>
            <w:vMerge w:val="restart"/>
          </w:tcPr>
          <w:p w:rsidR="00D80E3B" w:rsidRDefault="00D80E3B" w:rsidP="00004449">
            <w:pPr>
              <w:jc w:val="both"/>
              <w:rPr>
                <w:rFonts w:ascii="Calibri" w:hAnsi="Calibri"/>
                <w:b/>
              </w:rPr>
            </w:pPr>
          </w:p>
          <w:p w:rsidR="00D80E3B" w:rsidRDefault="00D80E3B" w:rsidP="00004449">
            <w:pPr>
              <w:jc w:val="both"/>
              <w:rPr>
                <w:rFonts w:ascii="Calibri" w:hAnsi="Calibri"/>
                <w:b/>
              </w:rPr>
            </w:pPr>
          </w:p>
          <w:p w:rsidR="00D80E3B" w:rsidRDefault="00D80E3B" w:rsidP="00004449">
            <w:pPr>
              <w:jc w:val="both"/>
              <w:rPr>
                <w:rFonts w:ascii="Calibri" w:hAnsi="Calibri"/>
                <w:b/>
              </w:rPr>
            </w:pPr>
          </w:p>
          <w:p w:rsidR="00D80E3B" w:rsidRDefault="00D80E3B" w:rsidP="00004449">
            <w:pPr>
              <w:jc w:val="both"/>
              <w:rPr>
                <w:rFonts w:ascii="Calibri" w:hAnsi="Calibri"/>
                <w:b/>
              </w:rPr>
            </w:pPr>
          </w:p>
          <w:p w:rsidR="00D80E3B" w:rsidRDefault="00D80E3B" w:rsidP="00004449">
            <w:pPr>
              <w:jc w:val="both"/>
              <w:rPr>
                <w:rFonts w:ascii="Calibri" w:hAnsi="Calibri"/>
                <w:b/>
              </w:rPr>
            </w:pPr>
          </w:p>
          <w:p w:rsidR="00D80E3B" w:rsidRDefault="00D80E3B" w:rsidP="00004449">
            <w:pPr>
              <w:jc w:val="both"/>
              <w:rPr>
                <w:rFonts w:ascii="Calibri" w:hAnsi="Calibri"/>
                <w:b/>
              </w:rPr>
            </w:pPr>
          </w:p>
          <w:p w:rsidR="00D80E3B" w:rsidRPr="00D80E3B" w:rsidRDefault="00D80E3B" w:rsidP="00004449">
            <w:pPr>
              <w:jc w:val="both"/>
              <w:rPr>
                <w:rFonts w:ascii="Calibri" w:hAnsi="Calibri"/>
                <w:b/>
              </w:rPr>
            </w:pPr>
            <w:r>
              <w:rPr>
                <w:rFonts w:ascii="Calibri" w:hAnsi="Calibri"/>
                <w:b/>
              </w:rPr>
              <w:t>L</w:t>
            </w:r>
            <w:r w:rsidRPr="00D80E3B">
              <w:rPr>
                <w:rFonts w:ascii="Calibri" w:hAnsi="Calibri"/>
                <w:b/>
              </w:rPr>
              <w:t xml:space="preserve">a campagne de communication est assurée par </w:t>
            </w:r>
            <w:r w:rsidR="0082613B">
              <w:rPr>
                <w:rFonts w:ascii="Calibri" w:hAnsi="Calibri"/>
                <w:b/>
              </w:rPr>
              <w:t xml:space="preserve">la </w:t>
            </w:r>
            <w:r w:rsidRPr="00D80E3B">
              <w:rPr>
                <w:rFonts w:ascii="Calibri" w:hAnsi="Calibri"/>
                <w:b/>
              </w:rPr>
              <w:t>Région Pays de la Loire</w:t>
            </w:r>
            <w:r w:rsidR="0031298D">
              <w:rPr>
                <w:rFonts w:ascii="Calibri" w:hAnsi="Calibri"/>
                <w:b/>
              </w:rPr>
              <w:t>.</w:t>
            </w:r>
          </w:p>
          <w:p w:rsidR="00D80E3B" w:rsidRPr="00D80E3B" w:rsidRDefault="0082613B" w:rsidP="00004449">
            <w:pPr>
              <w:jc w:val="both"/>
              <w:rPr>
                <w:rFonts w:ascii="Calibri" w:hAnsi="Calibri"/>
                <w:b/>
              </w:rPr>
            </w:pPr>
            <w:r>
              <w:rPr>
                <w:rFonts w:ascii="Calibri" w:hAnsi="Calibri"/>
                <w:b/>
              </w:rPr>
              <w:t>L</w:t>
            </w:r>
            <w:r w:rsidR="00D80E3B" w:rsidRPr="00D80E3B">
              <w:rPr>
                <w:rFonts w:ascii="Calibri" w:hAnsi="Calibri"/>
                <w:b/>
              </w:rPr>
              <w:t>a campagne de communication commence le 27 mai et un déplian</w:t>
            </w:r>
            <w:r w:rsidR="0031298D">
              <w:rPr>
                <w:rFonts w:ascii="Calibri" w:hAnsi="Calibri"/>
                <w:b/>
              </w:rPr>
              <w:t>t spécifique du train des Plages</w:t>
            </w:r>
            <w:r w:rsidR="00D80E3B" w:rsidRPr="00D80E3B">
              <w:rPr>
                <w:rFonts w:ascii="Calibri" w:hAnsi="Calibri"/>
                <w:b/>
              </w:rPr>
              <w:t xml:space="preserve"> sera diffusé début juin (30 000 exemplaires) disponibles auprès des transporteurs, mai</w:t>
            </w:r>
            <w:r w:rsidR="00D80E3B">
              <w:rPr>
                <w:rFonts w:ascii="Calibri" w:hAnsi="Calibri"/>
                <w:b/>
              </w:rPr>
              <w:t>ries (Bressuire, Thouars etc…).</w:t>
            </w:r>
          </w:p>
          <w:p w:rsidR="00D80E3B" w:rsidRPr="00657153" w:rsidRDefault="00D80E3B" w:rsidP="00004449">
            <w:pPr>
              <w:jc w:val="both"/>
              <w:rPr>
                <w:rFonts w:ascii="Calibri" w:hAnsi="Calibri"/>
                <w:b/>
              </w:rPr>
            </w:pPr>
          </w:p>
        </w:tc>
      </w:tr>
      <w:tr w:rsidR="00D80E3B" w:rsidRPr="00A0276D" w:rsidTr="0031298D">
        <w:tc>
          <w:tcPr>
            <w:tcW w:w="1702" w:type="dxa"/>
            <w:tcBorders>
              <w:top w:val="single" w:sz="4" w:space="0" w:color="C00000"/>
              <w:left w:val="single" w:sz="4" w:space="0" w:color="C00000"/>
              <w:bottom w:val="single" w:sz="4" w:space="0" w:color="C00000"/>
              <w:right w:val="single" w:sz="4" w:space="0" w:color="C00000"/>
            </w:tcBorders>
            <w:vAlign w:val="center"/>
          </w:tcPr>
          <w:p w:rsidR="00D80E3B" w:rsidRPr="00FB11AE" w:rsidRDefault="003D020B" w:rsidP="0031298D">
            <w:pPr>
              <w:jc w:val="center"/>
              <w:rPr>
                <w:rFonts w:ascii="Calibri" w:hAnsi="Calibri"/>
                <w:b/>
              </w:rPr>
            </w:pPr>
            <w:r>
              <w:rPr>
                <w:rFonts w:ascii="Calibri" w:hAnsi="Calibri"/>
                <w:b/>
              </w:rPr>
              <w:t>« </w:t>
            </w:r>
            <w:r w:rsidR="00D80E3B">
              <w:rPr>
                <w:rFonts w:ascii="Calibri" w:hAnsi="Calibri"/>
                <w:b/>
              </w:rPr>
              <w:t>Menestreau</w:t>
            </w:r>
            <w:r>
              <w:rPr>
                <w:rFonts w:ascii="Calibri" w:hAnsi="Calibri"/>
                <w:b/>
              </w:rPr>
              <w:t> »</w:t>
            </w:r>
          </w:p>
        </w:tc>
        <w:tc>
          <w:tcPr>
            <w:tcW w:w="3118" w:type="dxa"/>
            <w:tcBorders>
              <w:top w:val="single" w:sz="4" w:space="0" w:color="C00000"/>
              <w:left w:val="single" w:sz="4" w:space="0" w:color="C00000"/>
              <w:bottom w:val="single" w:sz="4" w:space="0" w:color="C00000"/>
              <w:right w:val="single" w:sz="4" w:space="0" w:color="C00000"/>
            </w:tcBorders>
          </w:tcPr>
          <w:p w:rsidR="00D80E3B" w:rsidRDefault="00217722" w:rsidP="000F05DB">
            <w:pPr>
              <w:jc w:val="both"/>
              <w:rPr>
                <w:rFonts w:ascii="Calibri" w:hAnsi="Calibri"/>
              </w:rPr>
            </w:pPr>
            <w:r>
              <w:rPr>
                <w:rFonts w:ascii="Calibri" w:hAnsi="Calibri"/>
              </w:rPr>
              <w:t>« </w:t>
            </w:r>
            <w:r w:rsidR="00D80E3B" w:rsidRPr="00D80E3B">
              <w:rPr>
                <w:rFonts w:ascii="Calibri" w:hAnsi="Calibri"/>
              </w:rPr>
              <w:t>Est-ce normal qu'il n'y a eu aucune information/pub cette année sur le train des p</w:t>
            </w:r>
            <w:r>
              <w:rPr>
                <w:rFonts w:ascii="Calibri" w:hAnsi="Calibri"/>
              </w:rPr>
              <w:t>lages qui a débuté depuis peu ? »</w:t>
            </w:r>
          </w:p>
          <w:p w:rsidR="0031298D" w:rsidRPr="001E4CFC" w:rsidRDefault="0031298D" w:rsidP="000F05DB">
            <w:pPr>
              <w:jc w:val="both"/>
              <w:rPr>
                <w:rFonts w:ascii="Calibri" w:hAnsi="Calibri"/>
              </w:rPr>
            </w:pPr>
          </w:p>
        </w:tc>
        <w:tc>
          <w:tcPr>
            <w:tcW w:w="1843" w:type="dxa"/>
            <w:tcBorders>
              <w:top w:val="nil"/>
              <w:left w:val="single" w:sz="4" w:space="0" w:color="C00000"/>
              <w:bottom w:val="single" w:sz="4" w:space="0" w:color="C00000"/>
              <w:right w:val="single" w:sz="4" w:space="0" w:color="C00000"/>
            </w:tcBorders>
          </w:tcPr>
          <w:p w:rsidR="00D80E3B" w:rsidRPr="00A906C9" w:rsidRDefault="00D80E3B" w:rsidP="00967F05">
            <w:pPr>
              <w:jc w:val="center"/>
              <w:rPr>
                <w:rFonts w:ascii="Calibri" w:hAnsi="Calibri"/>
                <w:i/>
                <w:color w:val="C00000"/>
              </w:rPr>
            </w:pPr>
          </w:p>
        </w:tc>
        <w:tc>
          <w:tcPr>
            <w:tcW w:w="3119" w:type="dxa"/>
            <w:vMerge/>
            <w:tcBorders>
              <w:left w:val="single" w:sz="4" w:space="0" w:color="C00000"/>
            </w:tcBorders>
          </w:tcPr>
          <w:p w:rsidR="00D80E3B" w:rsidRPr="00657153" w:rsidRDefault="00D80E3B" w:rsidP="00004449">
            <w:pPr>
              <w:jc w:val="both"/>
              <w:rPr>
                <w:rFonts w:ascii="Calibri" w:hAnsi="Calibri"/>
                <w:b/>
              </w:rPr>
            </w:pPr>
          </w:p>
        </w:tc>
      </w:tr>
      <w:tr w:rsidR="00D0043D" w:rsidRPr="00A0276D" w:rsidTr="0031298D">
        <w:trPr>
          <w:trHeight w:val="2693"/>
        </w:trPr>
        <w:tc>
          <w:tcPr>
            <w:tcW w:w="1702" w:type="dxa"/>
            <w:tcBorders>
              <w:top w:val="single" w:sz="4" w:space="0" w:color="C00000"/>
            </w:tcBorders>
          </w:tcPr>
          <w:p w:rsidR="003D020B" w:rsidRDefault="003D020B" w:rsidP="00CE1E2D">
            <w:pPr>
              <w:jc w:val="center"/>
              <w:rPr>
                <w:rFonts w:ascii="Calibri" w:hAnsi="Calibri"/>
                <w:b/>
              </w:rPr>
            </w:pPr>
          </w:p>
          <w:p w:rsidR="00D0043D" w:rsidRPr="00FB11AE" w:rsidRDefault="003D020B" w:rsidP="00CE1E2D">
            <w:pPr>
              <w:jc w:val="center"/>
              <w:rPr>
                <w:rFonts w:ascii="Calibri" w:hAnsi="Calibri"/>
                <w:b/>
              </w:rPr>
            </w:pPr>
            <w:r>
              <w:rPr>
                <w:rFonts w:ascii="Calibri" w:hAnsi="Calibri"/>
                <w:b/>
              </w:rPr>
              <w:t>« Savinaud »</w:t>
            </w:r>
          </w:p>
        </w:tc>
        <w:tc>
          <w:tcPr>
            <w:tcW w:w="3118" w:type="dxa"/>
            <w:tcBorders>
              <w:top w:val="single" w:sz="4" w:space="0" w:color="C00000"/>
            </w:tcBorders>
          </w:tcPr>
          <w:p w:rsidR="00D0043D" w:rsidRPr="001E4CFC" w:rsidRDefault="00217722" w:rsidP="00004449">
            <w:pPr>
              <w:jc w:val="both"/>
              <w:rPr>
                <w:rFonts w:ascii="Calibri" w:hAnsi="Calibri"/>
                <w:color w:val="000000"/>
              </w:rPr>
            </w:pPr>
            <w:r>
              <w:rPr>
                <w:rFonts w:ascii="Calibri" w:hAnsi="Calibri"/>
                <w:color w:val="000000"/>
              </w:rPr>
              <w:t>« </w:t>
            </w:r>
            <w:r w:rsidR="00D0043D" w:rsidRPr="00D80E3B">
              <w:rPr>
                <w:rFonts w:ascii="Calibri" w:hAnsi="Calibri"/>
                <w:color w:val="000000"/>
              </w:rPr>
              <w:t>Association Usagers Train Nord-Poitou : Il n'est pas poss</w:t>
            </w:r>
            <w:r w:rsidR="009E436B">
              <w:rPr>
                <w:rFonts w:ascii="Calibri" w:hAnsi="Calibri"/>
                <w:color w:val="000000"/>
              </w:rPr>
              <w:t>ible de prendre un billet « T</w:t>
            </w:r>
            <w:r w:rsidR="00D0043D" w:rsidRPr="00D80E3B">
              <w:rPr>
                <w:rFonts w:ascii="Calibri" w:hAnsi="Calibri"/>
                <w:color w:val="000000"/>
              </w:rPr>
              <w:t>ribu Pays de Loire » pour le train des plages sur les bornes automatiques situées en Nord Deux-Sèvres, ni auprès des contrôleurs dans les trains. Quand allez-vous résoudre ce problème ?</w:t>
            </w:r>
            <w:r>
              <w:rPr>
                <w:rFonts w:ascii="Calibri" w:hAnsi="Calibri"/>
                <w:color w:val="000000"/>
              </w:rPr>
              <w:t> »</w:t>
            </w:r>
          </w:p>
        </w:tc>
        <w:tc>
          <w:tcPr>
            <w:tcW w:w="1843" w:type="dxa"/>
            <w:tcBorders>
              <w:top w:val="single" w:sz="4" w:space="0" w:color="C00000"/>
            </w:tcBorders>
          </w:tcPr>
          <w:p w:rsidR="00D0043D" w:rsidRPr="00A906C9" w:rsidRDefault="00967F05" w:rsidP="00CE1E2D">
            <w:pPr>
              <w:jc w:val="center"/>
              <w:rPr>
                <w:rFonts w:ascii="Calibri" w:hAnsi="Calibri"/>
                <w:i/>
                <w:color w:val="C00000"/>
              </w:rPr>
            </w:pPr>
            <w:r w:rsidRPr="00A906C9">
              <w:rPr>
                <w:rFonts w:ascii="Calibri" w:hAnsi="Calibri"/>
                <w:i/>
                <w:color w:val="C00000"/>
              </w:rPr>
              <w:t xml:space="preserve">Billettique </w:t>
            </w:r>
          </w:p>
        </w:tc>
        <w:tc>
          <w:tcPr>
            <w:tcW w:w="3119" w:type="dxa"/>
            <w:vMerge w:val="restart"/>
          </w:tcPr>
          <w:p w:rsidR="0082613B" w:rsidRDefault="0082613B" w:rsidP="00004449">
            <w:pPr>
              <w:jc w:val="both"/>
              <w:rPr>
                <w:rFonts w:ascii="Calibri" w:hAnsi="Calibri"/>
                <w:b/>
              </w:rPr>
            </w:pPr>
          </w:p>
          <w:p w:rsidR="0082613B" w:rsidRDefault="0082613B" w:rsidP="00004449">
            <w:pPr>
              <w:jc w:val="both"/>
              <w:rPr>
                <w:rFonts w:ascii="Calibri" w:hAnsi="Calibri"/>
                <w:b/>
              </w:rPr>
            </w:pPr>
          </w:p>
          <w:p w:rsidR="0082613B" w:rsidRDefault="0082613B" w:rsidP="00004449">
            <w:pPr>
              <w:jc w:val="both"/>
              <w:rPr>
                <w:rFonts w:ascii="Calibri" w:hAnsi="Calibri"/>
                <w:b/>
              </w:rPr>
            </w:pPr>
          </w:p>
          <w:p w:rsidR="0082613B" w:rsidRDefault="0082613B" w:rsidP="00004449">
            <w:pPr>
              <w:jc w:val="both"/>
              <w:rPr>
                <w:rFonts w:ascii="Calibri" w:hAnsi="Calibri"/>
                <w:b/>
              </w:rPr>
            </w:pPr>
          </w:p>
          <w:p w:rsidR="0082613B" w:rsidRDefault="0082613B" w:rsidP="00004449">
            <w:pPr>
              <w:jc w:val="both"/>
              <w:rPr>
                <w:rFonts w:ascii="Calibri" w:hAnsi="Calibri"/>
                <w:b/>
              </w:rPr>
            </w:pPr>
          </w:p>
          <w:p w:rsidR="0082613B" w:rsidRDefault="0082613B" w:rsidP="00004449">
            <w:pPr>
              <w:jc w:val="both"/>
              <w:rPr>
                <w:rFonts w:ascii="Calibri" w:hAnsi="Calibri"/>
                <w:b/>
              </w:rPr>
            </w:pPr>
          </w:p>
          <w:p w:rsidR="00D0043D" w:rsidRPr="00D0043D" w:rsidRDefault="00D0043D" w:rsidP="00004449">
            <w:pPr>
              <w:jc w:val="both"/>
              <w:rPr>
                <w:rFonts w:ascii="Calibri" w:hAnsi="Calibri"/>
                <w:b/>
              </w:rPr>
            </w:pPr>
            <w:r w:rsidRPr="00D0043D">
              <w:rPr>
                <w:rFonts w:ascii="Calibri" w:hAnsi="Calibri"/>
                <w:b/>
              </w:rPr>
              <w:t>Le titre Multi</w:t>
            </w:r>
            <w:r w:rsidR="0031298D">
              <w:rPr>
                <w:rFonts w:ascii="Calibri" w:hAnsi="Calibri"/>
                <w:b/>
              </w:rPr>
              <w:t xml:space="preserve">, qui remplace </w:t>
            </w:r>
            <w:r w:rsidR="009E436B">
              <w:rPr>
                <w:rFonts w:ascii="Calibri" w:hAnsi="Calibri"/>
                <w:b/>
              </w:rPr>
              <w:t>le</w:t>
            </w:r>
            <w:r w:rsidR="0031298D">
              <w:rPr>
                <w:rFonts w:ascii="Calibri" w:hAnsi="Calibri"/>
                <w:b/>
              </w:rPr>
              <w:t xml:space="preserve"> tarif Tribu,</w:t>
            </w:r>
            <w:r w:rsidRPr="00D0043D">
              <w:rPr>
                <w:rFonts w:ascii="Calibri" w:hAnsi="Calibri"/>
                <w:b/>
              </w:rPr>
              <w:t xml:space="preserve"> est en vente aux guichets en gare</w:t>
            </w:r>
            <w:r w:rsidR="0031298D">
              <w:rPr>
                <w:rFonts w:ascii="Calibri" w:hAnsi="Calibri"/>
                <w:b/>
              </w:rPr>
              <w:t>s</w:t>
            </w:r>
            <w:r w:rsidRPr="00D0043D">
              <w:rPr>
                <w:rFonts w:ascii="Calibri" w:hAnsi="Calibri"/>
                <w:b/>
              </w:rPr>
              <w:t xml:space="preserve"> de Bressuire, Thouars et </w:t>
            </w:r>
            <w:r w:rsidR="0031298D">
              <w:rPr>
                <w:rFonts w:ascii="Calibri" w:hAnsi="Calibri"/>
                <w:b/>
              </w:rPr>
              <w:t xml:space="preserve">à </w:t>
            </w:r>
            <w:r w:rsidRPr="00D0043D">
              <w:rPr>
                <w:rFonts w:ascii="Calibri" w:hAnsi="Calibri"/>
                <w:b/>
              </w:rPr>
              <w:t>l'agence de Loudun</w:t>
            </w:r>
            <w:r w:rsidR="0022539E">
              <w:rPr>
                <w:rFonts w:ascii="Calibri" w:hAnsi="Calibri"/>
                <w:b/>
              </w:rPr>
              <w:t>.</w:t>
            </w:r>
          </w:p>
          <w:p w:rsidR="0082613B" w:rsidRDefault="0082613B" w:rsidP="0082613B">
            <w:pPr>
              <w:jc w:val="both"/>
              <w:rPr>
                <w:rFonts w:ascii="Calibri" w:hAnsi="Calibri"/>
                <w:b/>
              </w:rPr>
            </w:pPr>
            <w:r>
              <w:rPr>
                <w:rFonts w:ascii="Calibri" w:hAnsi="Calibri"/>
                <w:b/>
              </w:rPr>
              <w:t>Il est également délivré par les distributeurs automatiques des gares de Bressuire et de Thouars.</w:t>
            </w:r>
          </w:p>
          <w:p w:rsidR="00D0043D" w:rsidRPr="00657153" w:rsidRDefault="00D0043D" w:rsidP="00004449">
            <w:pPr>
              <w:jc w:val="both"/>
              <w:rPr>
                <w:rFonts w:ascii="Calibri" w:hAnsi="Calibri"/>
                <w:b/>
              </w:rPr>
            </w:pPr>
          </w:p>
        </w:tc>
      </w:tr>
      <w:tr w:rsidR="00D0043D" w:rsidRPr="00A0276D" w:rsidTr="003D020B">
        <w:tc>
          <w:tcPr>
            <w:tcW w:w="1702" w:type="dxa"/>
          </w:tcPr>
          <w:p w:rsidR="003D020B" w:rsidRDefault="003D020B" w:rsidP="00CE1E2D">
            <w:pPr>
              <w:jc w:val="center"/>
              <w:rPr>
                <w:rFonts w:ascii="Calibri" w:hAnsi="Calibri"/>
                <w:b/>
              </w:rPr>
            </w:pPr>
          </w:p>
          <w:p w:rsidR="00D0043D" w:rsidRPr="00FB11AE" w:rsidRDefault="003D020B" w:rsidP="00CE1E2D">
            <w:pPr>
              <w:jc w:val="center"/>
              <w:rPr>
                <w:rFonts w:ascii="Calibri" w:hAnsi="Calibri"/>
                <w:b/>
              </w:rPr>
            </w:pPr>
            <w:r>
              <w:rPr>
                <w:rFonts w:ascii="Calibri" w:hAnsi="Calibri"/>
                <w:b/>
              </w:rPr>
              <w:t>« </w:t>
            </w:r>
            <w:r w:rsidR="00D0043D">
              <w:rPr>
                <w:rFonts w:ascii="Calibri" w:hAnsi="Calibri"/>
                <w:b/>
              </w:rPr>
              <w:t>Pascal BIRONNEAU</w:t>
            </w:r>
            <w:r>
              <w:rPr>
                <w:rFonts w:ascii="Calibri" w:hAnsi="Calibri"/>
                <w:b/>
              </w:rPr>
              <w:t> »</w:t>
            </w:r>
          </w:p>
        </w:tc>
        <w:tc>
          <w:tcPr>
            <w:tcW w:w="3118" w:type="dxa"/>
          </w:tcPr>
          <w:p w:rsidR="00D0043D" w:rsidRDefault="00217722" w:rsidP="00004449">
            <w:pPr>
              <w:jc w:val="both"/>
              <w:rPr>
                <w:rFonts w:ascii="Calibri" w:hAnsi="Calibri"/>
                <w:color w:val="000000"/>
              </w:rPr>
            </w:pPr>
            <w:r>
              <w:rPr>
                <w:rFonts w:ascii="Calibri" w:hAnsi="Calibri"/>
                <w:color w:val="000000"/>
              </w:rPr>
              <w:t>« </w:t>
            </w:r>
            <w:r w:rsidR="00D0043D" w:rsidRPr="00D0043D">
              <w:rPr>
                <w:rFonts w:ascii="Calibri" w:hAnsi="Calibri"/>
                <w:color w:val="000000"/>
              </w:rPr>
              <w:t>Le billet TRIBU Pays de Loire peut-être acheté au guichet des gares de Nouvelle-Aquitaine en proximité des lignes de Pays de Loire. Au même titre que Niort, Thouars et Bressuire sont concernés. Sauf que si le guichet est fermé, l'automate ne délivre pas ce type de billet et les contrôleurs dans le train non plus. Comment bénéficier de ce billet malgré tout si on veut faire Thouars - Bressuire - Les Sables d'Olonne</w:t>
            </w:r>
            <w:r w:rsidR="00D0043D">
              <w:rPr>
                <w:rFonts w:ascii="Calibri" w:hAnsi="Calibri"/>
                <w:color w:val="000000"/>
              </w:rPr>
              <w:t xml:space="preserve"> ?</w:t>
            </w:r>
          </w:p>
          <w:p w:rsidR="00D0043D" w:rsidRPr="001E4CFC" w:rsidRDefault="00D0043D" w:rsidP="00004449">
            <w:pPr>
              <w:jc w:val="both"/>
              <w:rPr>
                <w:rFonts w:ascii="Calibri" w:hAnsi="Calibri"/>
                <w:color w:val="000000"/>
              </w:rPr>
            </w:pPr>
            <w:r w:rsidRPr="00D0043D">
              <w:rPr>
                <w:rFonts w:ascii="Calibri" w:hAnsi="Calibri"/>
                <w:color w:val="000000"/>
              </w:rPr>
              <w:t>Est-ce que les automates peuvent être adaptés</w:t>
            </w:r>
            <w:r>
              <w:rPr>
                <w:rFonts w:ascii="Calibri" w:hAnsi="Calibri"/>
                <w:color w:val="000000"/>
              </w:rPr>
              <w:t xml:space="preserve"> </w:t>
            </w:r>
            <w:r w:rsidRPr="00D0043D">
              <w:rPr>
                <w:rFonts w:ascii="Calibri" w:hAnsi="Calibri"/>
                <w:color w:val="000000"/>
              </w:rPr>
              <w:t>?</w:t>
            </w:r>
            <w:r w:rsidR="00217722">
              <w:rPr>
                <w:rFonts w:ascii="Calibri" w:hAnsi="Calibri"/>
                <w:color w:val="000000"/>
              </w:rPr>
              <w:t> »</w:t>
            </w:r>
          </w:p>
        </w:tc>
        <w:tc>
          <w:tcPr>
            <w:tcW w:w="1843" w:type="dxa"/>
          </w:tcPr>
          <w:p w:rsidR="00D0043D" w:rsidRPr="00A906C9" w:rsidRDefault="00967F05" w:rsidP="00CE1E2D">
            <w:pPr>
              <w:jc w:val="center"/>
              <w:rPr>
                <w:rFonts w:ascii="Calibri" w:hAnsi="Calibri"/>
                <w:i/>
                <w:color w:val="C00000"/>
              </w:rPr>
            </w:pPr>
            <w:r w:rsidRPr="00A906C9">
              <w:rPr>
                <w:rFonts w:ascii="Calibri" w:hAnsi="Calibri"/>
                <w:i/>
                <w:color w:val="C00000"/>
              </w:rPr>
              <w:t>Billettique</w:t>
            </w:r>
          </w:p>
        </w:tc>
        <w:tc>
          <w:tcPr>
            <w:tcW w:w="3119" w:type="dxa"/>
            <w:vMerge/>
          </w:tcPr>
          <w:p w:rsidR="00D0043D" w:rsidRPr="00657153" w:rsidRDefault="00D0043D" w:rsidP="00004449">
            <w:pPr>
              <w:jc w:val="both"/>
              <w:rPr>
                <w:rFonts w:ascii="Calibri" w:hAnsi="Calibri"/>
                <w:b/>
              </w:rPr>
            </w:pPr>
          </w:p>
        </w:tc>
      </w:tr>
      <w:tr w:rsidR="00D80E3B" w:rsidRPr="00A0276D" w:rsidTr="003D020B">
        <w:tc>
          <w:tcPr>
            <w:tcW w:w="1702" w:type="dxa"/>
          </w:tcPr>
          <w:p w:rsidR="003D020B" w:rsidRDefault="003D020B" w:rsidP="00CE1E2D">
            <w:pPr>
              <w:jc w:val="center"/>
              <w:rPr>
                <w:rFonts w:ascii="Calibri" w:hAnsi="Calibri"/>
                <w:b/>
              </w:rPr>
            </w:pPr>
          </w:p>
          <w:p w:rsidR="00D80E3B" w:rsidRPr="00FB11AE" w:rsidRDefault="003D020B" w:rsidP="00CE1E2D">
            <w:pPr>
              <w:jc w:val="center"/>
              <w:rPr>
                <w:rFonts w:ascii="Calibri" w:hAnsi="Calibri"/>
                <w:b/>
              </w:rPr>
            </w:pPr>
            <w:r>
              <w:rPr>
                <w:rFonts w:ascii="Calibri" w:hAnsi="Calibri"/>
                <w:b/>
              </w:rPr>
              <w:t>« </w:t>
            </w:r>
            <w:r w:rsidR="00D0043D">
              <w:rPr>
                <w:rFonts w:ascii="Calibri" w:hAnsi="Calibri"/>
                <w:b/>
              </w:rPr>
              <w:t>Pascal BIRONNEAU</w:t>
            </w:r>
            <w:r>
              <w:rPr>
                <w:rFonts w:ascii="Calibri" w:hAnsi="Calibri"/>
                <w:b/>
              </w:rPr>
              <w:t> »</w:t>
            </w:r>
          </w:p>
        </w:tc>
        <w:tc>
          <w:tcPr>
            <w:tcW w:w="3118" w:type="dxa"/>
          </w:tcPr>
          <w:p w:rsidR="00D80E3B" w:rsidRPr="001E4CFC" w:rsidRDefault="00217722" w:rsidP="00004449">
            <w:pPr>
              <w:jc w:val="both"/>
              <w:rPr>
                <w:rFonts w:ascii="Calibri" w:hAnsi="Calibri"/>
                <w:color w:val="000000"/>
              </w:rPr>
            </w:pPr>
            <w:r>
              <w:rPr>
                <w:rFonts w:ascii="Calibri" w:hAnsi="Calibri"/>
                <w:color w:val="000000"/>
              </w:rPr>
              <w:t>« </w:t>
            </w:r>
            <w:r w:rsidR="00D0043D" w:rsidRPr="00D0043D">
              <w:rPr>
                <w:rFonts w:ascii="Calibri" w:hAnsi="Calibri"/>
                <w:color w:val="000000"/>
              </w:rPr>
              <w:t>Est-ce possible de faire début</w:t>
            </w:r>
            <w:r w:rsidR="0022539E">
              <w:rPr>
                <w:rFonts w:ascii="Calibri" w:hAnsi="Calibri"/>
                <w:color w:val="000000"/>
              </w:rPr>
              <w:t>er le Train des P</w:t>
            </w:r>
            <w:r w:rsidR="00D0043D" w:rsidRPr="00D0043D">
              <w:rPr>
                <w:rFonts w:ascii="Calibri" w:hAnsi="Calibri"/>
                <w:color w:val="000000"/>
              </w:rPr>
              <w:t>lages à Pâques en 2020</w:t>
            </w:r>
            <w:r w:rsidR="00D0043D">
              <w:rPr>
                <w:rFonts w:ascii="Calibri" w:hAnsi="Calibri"/>
                <w:color w:val="000000"/>
              </w:rPr>
              <w:t xml:space="preserve"> </w:t>
            </w:r>
            <w:r w:rsidR="00D0043D" w:rsidRPr="00D0043D">
              <w:rPr>
                <w:rFonts w:ascii="Calibri" w:hAnsi="Calibri"/>
                <w:color w:val="000000"/>
              </w:rPr>
              <w:t>? Cela permettrait de bénéficier du dispositif pendant les vacances scolaires également.</w:t>
            </w:r>
            <w:r>
              <w:rPr>
                <w:rFonts w:ascii="Calibri" w:hAnsi="Calibri"/>
                <w:color w:val="000000"/>
              </w:rPr>
              <w:t> »</w:t>
            </w:r>
          </w:p>
        </w:tc>
        <w:tc>
          <w:tcPr>
            <w:tcW w:w="1843" w:type="dxa"/>
          </w:tcPr>
          <w:p w:rsidR="00D80E3B" w:rsidRPr="00A906C9" w:rsidRDefault="00967F05" w:rsidP="00CE1E2D">
            <w:pPr>
              <w:jc w:val="center"/>
              <w:rPr>
                <w:rFonts w:ascii="Calibri" w:hAnsi="Calibri"/>
                <w:i/>
                <w:color w:val="C00000"/>
              </w:rPr>
            </w:pPr>
            <w:r w:rsidRPr="00A906C9">
              <w:rPr>
                <w:rFonts w:ascii="Calibri" w:hAnsi="Calibri"/>
                <w:i/>
                <w:color w:val="C00000"/>
              </w:rPr>
              <w:t>Fréquentation - Offre</w:t>
            </w:r>
          </w:p>
        </w:tc>
        <w:tc>
          <w:tcPr>
            <w:tcW w:w="3119" w:type="dxa"/>
          </w:tcPr>
          <w:p w:rsidR="00D80E3B" w:rsidRPr="00657153" w:rsidRDefault="00D0043D" w:rsidP="00004449">
            <w:pPr>
              <w:jc w:val="both"/>
              <w:rPr>
                <w:rFonts w:ascii="Calibri" w:hAnsi="Calibri"/>
                <w:b/>
              </w:rPr>
            </w:pPr>
            <w:r w:rsidRPr="00D0043D">
              <w:rPr>
                <w:rFonts w:ascii="Calibri" w:hAnsi="Calibri"/>
                <w:b/>
              </w:rPr>
              <w:t xml:space="preserve">C'est une option qui sera étudiée </w:t>
            </w:r>
            <w:r w:rsidR="0031298D">
              <w:rPr>
                <w:rFonts w:ascii="Calibri" w:hAnsi="Calibri"/>
                <w:b/>
              </w:rPr>
              <w:t>pour la saison 2021. E</w:t>
            </w:r>
            <w:r w:rsidRPr="00D0043D">
              <w:rPr>
                <w:rFonts w:ascii="Calibri" w:hAnsi="Calibri"/>
                <w:b/>
              </w:rPr>
              <w:t>lle</w:t>
            </w:r>
            <w:r w:rsidR="0022539E">
              <w:rPr>
                <w:rFonts w:ascii="Calibri" w:hAnsi="Calibri"/>
                <w:b/>
              </w:rPr>
              <w:t xml:space="preserve"> sera activée en fonction du coû</w:t>
            </w:r>
            <w:r w:rsidRPr="00D0043D">
              <w:rPr>
                <w:rFonts w:ascii="Calibri" w:hAnsi="Calibri"/>
                <w:b/>
              </w:rPr>
              <w:t>t que cela représente pour les 2 Régions</w:t>
            </w:r>
            <w:r w:rsidR="0031298D">
              <w:rPr>
                <w:rFonts w:ascii="Calibri" w:hAnsi="Calibri"/>
                <w:b/>
              </w:rPr>
              <w:t xml:space="preserve"> et du potentiel de voyageurs estimé</w:t>
            </w:r>
            <w:r w:rsidRPr="00D0043D">
              <w:rPr>
                <w:rFonts w:ascii="Calibri" w:hAnsi="Calibri"/>
                <w:b/>
              </w:rPr>
              <w:t>.</w:t>
            </w:r>
          </w:p>
        </w:tc>
      </w:tr>
      <w:tr w:rsidR="00D80E3B" w:rsidRPr="00A0276D" w:rsidTr="003D020B">
        <w:tc>
          <w:tcPr>
            <w:tcW w:w="1702" w:type="dxa"/>
          </w:tcPr>
          <w:p w:rsidR="003D020B" w:rsidRDefault="003D020B" w:rsidP="00CE1E2D">
            <w:pPr>
              <w:jc w:val="center"/>
              <w:rPr>
                <w:rFonts w:ascii="Calibri" w:hAnsi="Calibri"/>
                <w:b/>
              </w:rPr>
            </w:pPr>
          </w:p>
          <w:p w:rsidR="00D80E3B" w:rsidRPr="00FB11AE" w:rsidRDefault="003D020B" w:rsidP="00CE1E2D">
            <w:pPr>
              <w:jc w:val="center"/>
              <w:rPr>
                <w:rFonts w:ascii="Calibri" w:hAnsi="Calibri"/>
                <w:b/>
              </w:rPr>
            </w:pPr>
            <w:r>
              <w:rPr>
                <w:rFonts w:ascii="Calibri" w:hAnsi="Calibri"/>
                <w:b/>
              </w:rPr>
              <w:t>« </w:t>
            </w:r>
            <w:r w:rsidR="00D0043D">
              <w:rPr>
                <w:rFonts w:ascii="Calibri" w:hAnsi="Calibri"/>
                <w:b/>
              </w:rPr>
              <w:t>Pascal BIRONNEAU</w:t>
            </w:r>
            <w:r>
              <w:rPr>
                <w:rFonts w:ascii="Calibri" w:hAnsi="Calibri"/>
                <w:b/>
              </w:rPr>
              <w:t> »</w:t>
            </w:r>
          </w:p>
        </w:tc>
        <w:tc>
          <w:tcPr>
            <w:tcW w:w="3118" w:type="dxa"/>
          </w:tcPr>
          <w:p w:rsidR="00D0043D" w:rsidRPr="00D0043D" w:rsidRDefault="00217722" w:rsidP="00004449">
            <w:pPr>
              <w:jc w:val="both"/>
              <w:rPr>
                <w:rFonts w:ascii="Calibri" w:hAnsi="Calibri"/>
                <w:color w:val="000000"/>
              </w:rPr>
            </w:pPr>
            <w:r>
              <w:rPr>
                <w:rFonts w:ascii="Calibri" w:hAnsi="Calibri"/>
                <w:color w:val="000000"/>
              </w:rPr>
              <w:t>« </w:t>
            </w:r>
            <w:r w:rsidR="00D0043D" w:rsidRPr="00D0043D">
              <w:rPr>
                <w:rFonts w:ascii="Calibri" w:hAnsi="Calibri"/>
                <w:color w:val="000000"/>
              </w:rPr>
              <w:t>La carte régionale TER ne mentionne pas certaines lignes interurbaines à vocation interdépartementale, voire interrégionale.</w:t>
            </w:r>
          </w:p>
          <w:p w:rsidR="00D0043D" w:rsidRPr="00D0043D" w:rsidRDefault="00D0043D" w:rsidP="00004449">
            <w:pPr>
              <w:jc w:val="both"/>
              <w:rPr>
                <w:rFonts w:ascii="Calibri" w:hAnsi="Calibri"/>
                <w:color w:val="000000"/>
              </w:rPr>
            </w:pPr>
            <w:r w:rsidRPr="00D0043D">
              <w:rPr>
                <w:rFonts w:ascii="Calibri" w:hAnsi="Calibri"/>
                <w:color w:val="000000"/>
              </w:rPr>
              <w:t>Les lignes 10 et 12 de l'ex-réseau RDS reliant Thouars - Parthenay - Niort permettent une jonction Saumur - Thouars - Parthenay - Niort - La Rochelle ou Saintes - Bordeaux.</w:t>
            </w:r>
          </w:p>
          <w:p w:rsidR="00D80E3B" w:rsidRDefault="00D0043D" w:rsidP="00004449">
            <w:pPr>
              <w:jc w:val="both"/>
              <w:rPr>
                <w:rFonts w:ascii="Calibri" w:hAnsi="Calibri"/>
                <w:color w:val="000000"/>
              </w:rPr>
            </w:pPr>
            <w:r w:rsidRPr="00D0043D">
              <w:rPr>
                <w:rFonts w:ascii="Calibri" w:hAnsi="Calibri"/>
                <w:color w:val="000000"/>
              </w:rPr>
              <w:t>Serait-il possible de mentionner ce trajet sur la carte régionale TER ? Une future liaison TER car (Thouars - Parthenay - Niort) + train (Niort - Saintes - B</w:t>
            </w:r>
            <w:r>
              <w:rPr>
                <w:rFonts w:ascii="Calibri" w:hAnsi="Calibri"/>
                <w:color w:val="000000"/>
              </w:rPr>
              <w:t>ordeaux) en Nouvelle-Aquitaine</w:t>
            </w:r>
            <w:r w:rsidR="00217722">
              <w:rPr>
                <w:rFonts w:ascii="Calibri" w:hAnsi="Calibri"/>
                <w:color w:val="000000"/>
              </w:rPr>
              <w:t xml:space="preserve"> </w:t>
            </w:r>
            <w:r>
              <w:rPr>
                <w:rFonts w:ascii="Calibri" w:hAnsi="Calibri"/>
                <w:color w:val="000000"/>
              </w:rPr>
              <w:t>?</w:t>
            </w:r>
            <w:r w:rsidR="00217722">
              <w:rPr>
                <w:rFonts w:ascii="Calibri" w:hAnsi="Calibri"/>
                <w:color w:val="000000"/>
              </w:rPr>
              <w:t> »</w:t>
            </w:r>
          </w:p>
          <w:p w:rsidR="00217722" w:rsidRPr="001E4CFC" w:rsidRDefault="00217722" w:rsidP="00004449">
            <w:pPr>
              <w:jc w:val="both"/>
              <w:rPr>
                <w:rFonts w:ascii="Calibri" w:hAnsi="Calibri"/>
                <w:color w:val="000000"/>
              </w:rPr>
            </w:pPr>
          </w:p>
        </w:tc>
        <w:tc>
          <w:tcPr>
            <w:tcW w:w="1843" w:type="dxa"/>
          </w:tcPr>
          <w:p w:rsidR="00D80E3B" w:rsidRPr="00A906C9" w:rsidRDefault="00967F05" w:rsidP="00CE1E2D">
            <w:pPr>
              <w:jc w:val="center"/>
              <w:rPr>
                <w:rFonts w:ascii="Calibri" w:hAnsi="Calibri"/>
                <w:i/>
                <w:color w:val="C00000"/>
              </w:rPr>
            </w:pPr>
            <w:r w:rsidRPr="00A906C9">
              <w:rPr>
                <w:rFonts w:ascii="Calibri" w:hAnsi="Calibri"/>
                <w:i/>
                <w:color w:val="C00000"/>
              </w:rPr>
              <w:t xml:space="preserve">Information voyageurs </w:t>
            </w:r>
          </w:p>
        </w:tc>
        <w:tc>
          <w:tcPr>
            <w:tcW w:w="3119" w:type="dxa"/>
          </w:tcPr>
          <w:p w:rsidR="00D80E3B" w:rsidRPr="00657153" w:rsidRDefault="00D0043D" w:rsidP="00004449">
            <w:pPr>
              <w:jc w:val="both"/>
              <w:rPr>
                <w:rFonts w:ascii="Calibri" w:hAnsi="Calibri"/>
                <w:b/>
              </w:rPr>
            </w:pPr>
            <w:r w:rsidRPr="00D0043D">
              <w:rPr>
                <w:rFonts w:ascii="Calibri" w:hAnsi="Calibri"/>
                <w:b/>
              </w:rPr>
              <w:t>La Région va opérer en juillet la nouvelle numérotation des lignes TER pour une harmonisation et une meilleure lisibilité. Le travail va être également engagé pour les lignes routières. Une fois cette étape terminée, il sera toujours possible de revoir la manière de présenter l'offre de transport.</w:t>
            </w:r>
          </w:p>
        </w:tc>
      </w:tr>
      <w:tr w:rsidR="00D0043D" w:rsidRPr="00A0276D" w:rsidTr="003D020B">
        <w:tc>
          <w:tcPr>
            <w:tcW w:w="1702" w:type="dxa"/>
          </w:tcPr>
          <w:p w:rsidR="00D0043D" w:rsidRPr="00FB11AE" w:rsidRDefault="003D020B" w:rsidP="00CE1E2D">
            <w:pPr>
              <w:jc w:val="center"/>
              <w:rPr>
                <w:rFonts w:ascii="Calibri" w:hAnsi="Calibri"/>
                <w:b/>
              </w:rPr>
            </w:pPr>
            <w:r>
              <w:rPr>
                <w:rFonts w:ascii="Calibri" w:hAnsi="Calibri"/>
                <w:b/>
              </w:rPr>
              <w:t>« </w:t>
            </w:r>
            <w:r w:rsidR="00D0043D">
              <w:rPr>
                <w:rFonts w:ascii="Calibri" w:hAnsi="Calibri"/>
                <w:b/>
              </w:rPr>
              <w:t>Savinaud</w:t>
            </w:r>
            <w:r>
              <w:rPr>
                <w:rFonts w:ascii="Calibri" w:hAnsi="Calibri"/>
                <w:b/>
              </w:rPr>
              <w:t> »</w:t>
            </w:r>
          </w:p>
        </w:tc>
        <w:tc>
          <w:tcPr>
            <w:tcW w:w="3118" w:type="dxa"/>
          </w:tcPr>
          <w:p w:rsidR="00D0043D" w:rsidRPr="001E4CFC" w:rsidRDefault="00217722" w:rsidP="00004449">
            <w:pPr>
              <w:jc w:val="both"/>
              <w:rPr>
                <w:rFonts w:ascii="Calibri" w:hAnsi="Calibri"/>
                <w:color w:val="000000"/>
              </w:rPr>
            </w:pPr>
            <w:r>
              <w:rPr>
                <w:rFonts w:ascii="Calibri" w:hAnsi="Calibri"/>
                <w:color w:val="000000"/>
              </w:rPr>
              <w:t>« </w:t>
            </w:r>
            <w:r w:rsidR="00D0043D" w:rsidRPr="00D0043D">
              <w:rPr>
                <w:rFonts w:ascii="Calibri" w:hAnsi="Calibri"/>
                <w:color w:val="000000"/>
              </w:rPr>
              <w:t>Association Usagers Train Nord-Poitou : Pourrait-on avoir un e</w:t>
            </w:r>
            <w:r w:rsidR="0022539E">
              <w:rPr>
                <w:rFonts w:ascii="Calibri" w:hAnsi="Calibri"/>
                <w:color w:val="000000"/>
              </w:rPr>
              <w:t>ngagement de la Région Nouvelle-</w:t>
            </w:r>
            <w:r w:rsidR="00D0043D" w:rsidRPr="00D0043D">
              <w:rPr>
                <w:rFonts w:ascii="Calibri" w:hAnsi="Calibri"/>
                <w:color w:val="000000"/>
              </w:rPr>
              <w:t>Aquitaine sur les travaux de réfection des voies à envisager conjointement avec la Région Pays de Loire, sur la ligne 10 entre Bressuire et Chantonnay, du fait de leur état de dégradation</w:t>
            </w:r>
            <w:r w:rsidR="00D0043D">
              <w:rPr>
                <w:rFonts w:ascii="Calibri" w:hAnsi="Calibri"/>
                <w:color w:val="000000"/>
              </w:rPr>
              <w:t xml:space="preserve"> </w:t>
            </w:r>
            <w:r w:rsidR="00D0043D" w:rsidRPr="00D0043D">
              <w:rPr>
                <w:rFonts w:ascii="Calibri" w:hAnsi="Calibri"/>
                <w:color w:val="000000"/>
              </w:rPr>
              <w:t>?</w:t>
            </w:r>
            <w:r>
              <w:rPr>
                <w:rFonts w:ascii="Calibri" w:hAnsi="Calibri"/>
                <w:color w:val="000000"/>
              </w:rPr>
              <w:t> »</w:t>
            </w:r>
          </w:p>
        </w:tc>
        <w:tc>
          <w:tcPr>
            <w:tcW w:w="1843" w:type="dxa"/>
          </w:tcPr>
          <w:p w:rsidR="00D0043D" w:rsidRPr="00A906C9" w:rsidRDefault="00967F05" w:rsidP="00CE1E2D">
            <w:pPr>
              <w:jc w:val="center"/>
              <w:rPr>
                <w:rFonts w:ascii="Calibri" w:hAnsi="Calibri"/>
                <w:i/>
                <w:color w:val="C00000"/>
              </w:rPr>
            </w:pPr>
            <w:r w:rsidRPr="00A906C9">
              <w:rPr>
                <w:rFonts w:ascii="Calibri" w:hAnsi="Calibri"/>
                <w:i/>
                <w:color w:val="C00000"/>
              </w:rPr>
              <w:t>Infrastructures</w:t>
            </w:r>
          </w:p>
        </w:tc>
        <w:tc>
          <w:tcPr>
            <w:tcW w:w="3119" w:type="dxa"/>
          </w:tcPr>
          <w:p w:rsidR="00D0043D" w:rsidRPr="00D0043D" w:rsidRDefault="00D0043D" w:rsidP="00004449">
            <w:pPr>
              <w:jc w:val="both"/>
              <w:rPr>
                <w:rFonts w:ascii="Calibri" w:hAnsi="Calibri"/>
                <w:b/>
              </w:rPr>
            </w:pPr>
            <w:r>
              <w:rPr>
                <w:rFonts w:ascii="Calibri" w:hAnsi="Calibri"/>
                <w:b/>
              </w:rPr>
              <w:t>L</w:t>
            </w:r>
            <w:r w:rsidRPr="00D0043D">
              <w:rPr>
                <w:rFonts w:ascii="Calibri" w:hAnsi="Calibri"/>
                <w:b/>
              </w:rPr>
              <w:t>es études préalables à la régénération de la ligne 10 seront intégrées dans l’avenant CPER PC dont la négociation est en cours avec l’Etat et SNCF Réseau. Financement à 100% Région pour les études et les travaux d’urgence (présentation en séance plénière du 24/06/2019).</w:t>
            </w:r>
          </w:p>
          <w:p w:rsidR="00D0043D" w:rsidRPr="0082613B" w:rsidRDefault="00D0043D" w:rsidP="00217722">
            <w:pPr>
              <w:jc w:val="both"/>
              <w:rPr>
                <w:rFonts w:ascii="Calibri" w:hAnsi="Calibri"/>
                <w:b/>
              </w:rPr>
            </w:pPr>
            <w:r w:rsidRPr="00D0043D">
              <w:rPr>
                <w:rFonts w:ascii="Calibri" w:hAnsi="Calibri"/>
                <w:b/>
              </w:rPr>
              <w:t xml:space="preserve">Un travail est </w:t>
            </w:r>
            <w:r w:rsidR="00217722">
              <w:rPr>
                <w:rFonts w:ascii="Calibri" w:hAnsi="Calibri"/>
                <w:b/>
              </w:rPr>
              <w:t>également</w:t>
            </w:r>
            <w:r w:rsidRPr="00D0043D">
              <w:rPr>
                <w:rFonts w:ascii="Calibri" w:hAnsi="Calibri"/>
                <w:b/>
              </w:rPr>
              <w:t xml:space="preserve"> engagé avec Pays de la Loire </w:t>
            </w:r>
            <w:r w:rsidR="00217722">
              <w:rPr>
                <w:rFonts w:ascii="Calibri" w:hAnsi="Calibri"/>
                <w:b/>
              </w:rPr>
              <w:t>dont l’engagement à régénérer la ligne sur son territoire devra être confirmé dans une logique de pérennisation d</w:t>
            </w:r>
            <w:r w:rsidR="00546864">
              <w:rPr>
                <w:rFonts w:ascii="Calibri" w:hAnsi="Calibri"/>
                <w:b/>
              </w:rPr>
              <w:t>e l</w:t>
            </w:r>
            <w:r w:rsidR="00217722">
              <w:rPr>
                <w:rFonts w:ascii="Calibri" w:hAnsi="Calibri"/>
                <w:b/>
              </w:rPr>
              <w:t>’intégralité de la ligne</w:t>
            </w:r>
            <w:r>
              <w:rPr>
                <w:rFonts w:ascii="Calibri" w:hAnsi="Calibri"/>
                <w:b/>
              </w:rPr>
              <w:t>.</w:t>
            </w:r>
          </w:p>
        </w:tc>
      </w:tr>
      <w:tr w:rsidR="00D0043D" w:rsidRPr="00A0276D" w:rsidTr="003D020B">
        <w:tc>
          <w:tcPr>
            <w:tcW w:w="1702" w:type="dxa"/>
          </w:tcPr>
          <w:p w:rsidR="003D020B" w:rsidRDefault="003D020B" w:rsidP="00CE1E2D">
            <w:pPr>
              <w:jc w:val="center"/>
              <w:rPr>
                <w:rFonts w:ascii="Calibri" w:hAnsi="Calibri"/>
                <w:b/>
              </w:rPr>
            </w:pPr>
          </w:p>
          <w:p w:rsidR="00D0043D" w:rsidRPr="00FB11AE" w:rsidRDefault="003D020B" w:rsidP="00CE1E2D">
            <w:pPr>
              <w:jc w:val="center"/>
              <w:rPr>
                <w:rFonts w:ascii="Calibri" w:hAnsi="Calibri"/>
                <w:b/>
              </w:rPr>
            </w:pPr>
            <w:r>
              <w:rPr>
                <w:rFonts w:ascii="Calibri" w:hAnsi="Calibri"/>
                <w:b/>
              </w:rPr>
              <w:t>« </w:t>
            </w:r>
            <w:r w:rsidR="00D0043D">
              <w:rPr>
                <w:rFonts w:ascii="Calibri" w:hAnsi="Calibri"/>
                <w:b/>
              </w:rPr>
              <w:t>Savinaud</w:t>
            </w:r>
            <w:r>
              <w:rPr>
                <w:rFonts w:ascii="Calibri" w:hAnsi="Calibri"/>
                <w:b/>
              </w:rPr>
              <w:t> »</w:t>
            </w:r>
          </w:p>
        </w:tc>
        <w:tc>
          <w:tcPr>
            <w:tcW w:w="3118" w:type="dxa"/>
          </w:tcPr>
          <w:p w:rsidR="00D0043D" w:rsidRPr="001E4CFC" w:rsidRDefault="00217722" w:rsidP="00004449">
            <w:pPr>
              <w:jc w:val="both"/>
              <w:rPr>
                <w:rFonts w:ascii="Calibri" w:hAnsi="Calibri"/>
                <w:color w:val="000000"/>
              </w:rPr>
            </w:pPr>
            <w:r>
              <w:rPr>
                <w:rFonts w:ascii="Calibri" w:hAnsi="Calibri"/>
                <w:color w:val="000000"/>
              </w:rPr>
              <w:t>« </w:t>
            </w:r>
            <w:r w:rsidR="00D0043D" w:rsidRPr="00D0043D">
              <w:rPr>
                <w:rFonts w:ascii="Calibri" w:hAnsi="Calibri"/>
                <w:color w:val="000000"/>
              </w:rPr>
              <w:t>Association Usagers Train Nord-Poitou :</w:t>
            </w:r>
            <w:r w:rsidR="00D0043D">
              <w:rPr>
                <w:rFonts w:ascii="Calibri" w:hAnsi="Calibri"/>
                <w:color w:val="000000"/>
              </w:rPr>
              <w:t xml:space="preserve"> </w:t>
            </w:r>
            <w:r w:rsidR="00D0043D" w:rsidRPr="00D0043D">
              <w:rPr>
                <w:rFonts w:ascii="Calibri" w:hAnsi="Calibri"/>
                <w:color w:val="000000"/>
              </w:rPr>
              <w:t>Les retards en cascade sur l'Axe La Roche</w:t>
            </w:r>
            <w:r w:rsidR="00D0043D">
              <w:rPr>
                <w:rFonts w:ascii="Calibri" w:hAnsi="Calibri"/>
                <w:color w:val="000000"/>
              </w:rPr>
              <w:t>-sur-</w:t>
            </w:r>
            <w:r w:rsidR="00D0043D" w:rsidRPr="00D0043D">
              <w:rPr>
                <w:rFonts w:ascii="Calibri" w:hAnsi="Calibri"/>
                <w:color w:val="000000"/>
              </w:rPr>
              <w:t>Yon</w:t>
            </w:r>
            <w:r w:rsidR="00D0043D">
              <w:rPr>
                <w:rFonts w:ascii="Calibri" w:hAnsi="Calibri"/>
                <w:color w:val="000000"/>
              </w:rPr>
              <w:t xml:space="preserve"> –</w:t>
            </w:r>
            <w:r w:rsidR="00D0043D" w:rsidRPr="00D0043D">
              <w:rPr>
                <w:rFonts w:ascii="Calibri" w:hAnsi="Calibri"/>
                <w:color w:val="000000"/>
              </w:rPr>
              <w:t>Saumur</w:t>
            </w:r>
            <w:r w:rsidR="00D0043D">
              <w:rPr>
                <w:rFonts w:ascii="Calibri" w:hAnsi="Calibri"/>
                <w:color w:val="000000"/>
              </w:rPr>
              <w:t xml:space="preserve"> </w:t>
            </w:r>
            <w:r w:rsidR="00D0043D" w:rsidRPr="00D0043D">
              <w:rPr>
                <w:rFonts w:ascii="Calibri" w:hAnsi="Calibri"/>
                <w:color w:val="000000"/>
              </w:rPr>
              <w:t>(ligne 10) sont-ils liés à l'absence de zone de croisement entre Bressuire et Thouars ? Comment palier la suppression de trains sur la fin du parcours si le retard accumulé dépasse la possibilité de poursuite du trajet jusqu'à son terminus ?</w:t>
            </w:r>
            <w:r>
              <w:rPr>
                <w:rFonts w:ascii="Calibri" w:hAnsi="Calibri"/>
                <w:color w:val="000000"/>
              </w:rPr>
              <w:t> »</w:t>
            </w:r>
          </w:p>
        </w:tc>
        <w:tc>
          <w:tcPr>
            <w:tcW w:w="1843" w:type="dxa"/>
          </w:tcPr>
          <w:p w:rsidR="00D0043D" w:rsidRPr="00A906C9" w:rsidRDefault="00967F05" w:rsidP="00CE1E2D">
            <w:pPr>
              <w:jc w:val="center"/>
              <w:rPr>
                <w:rFonts w:ascii="Calibri" w:hAnsi="Calibri"/>
                <w:i/>
                <w:color w:val="C00000"/>
              </w:rPr>
            </w:pPr>
            <w:r w:rsidRPr="00A906C9">
              <w:rPr>
                <w:rFonts w:ascii="Calibri" w:hAnsi="Calibri"/>
                <w:i/>
                <w:color w:val="C00000"/>
              </w:rPr>
              <w:t>Fréquentation - Offre</w:t>
            </w:r>
          </w:p>
        </w:tc>
        <w:tc>
          <w:tcPr>
            <w:tcW w:w="3119" w:type="dxa"/>
          </w:tcPr>
          <w:p w:rsidR="008943CE" w:rsidRPr="0087041E" w:rsidRDefault="008943CE" w:rsidP="00EC041F">
            <w:pPr>
              <w:jc w:val="both"/>
              <w:rPr>
                <w:rFonts w:ascii="Calibri" w:hAnsi="Calibri"/>
                <w:b/>
              </w:rPr>
            </w:pPr>
            <w:r w:rsidRPr="0087041E">
              <w:rPr>
                <w:rFonts w:ascii="Calibri" w:hAnsi="Calibri"/>
                <w:b/>
              </w:rPr>
              <w:t xml:space="preserve">Les suppressions des trains sont principalement </w:t>
            </w:r>
            <w:r w:rsidR="00EC041F" w:rsidRPr="0087041E">
              <w:rPr>
                <w:rFonts w:ascii="Calibri" w:hAnsi="Calibri"/>
                <w:b/>
              </w:rPr>
              <w:t>liées</w:t>
            </w:r>
            <w:r w:rsidRPr="0087041E">
              <w:rPr>
                <w:rFonts w:ascii="Calibri" w:hAnsi="Calibri"/>
                <w:b/>
              </w:rPr>
              <w:t xml:space="preserve"> : </w:t>
            </w:r>
          </w:p>
          <w:p w:rsidR="008943CE" w:rsidRPr="0087041E" w:rsidRDefault="008943CE" w:rsidP="00EC041F">
            <w:pPr>
              <w:jc w:val="both"/>
              <w:rPr>
                <w:rFonts w:ascii="Calibri" w:hAnsi="Calibri"/>
                <w:b/>
              </w:rPr>
            </w:pPr>
            <w:r w:rsidRPr="0087041E">
              <w:rPr>
                <w:rFonts w:ascii="Calibri" w:hAnsi="Calibri"/>
                <w:b/>
              </w:rPr>
              <w:t>à de</w:t>
            </w:r>
            <w:r w:rsidR="007252CA" w:rsidRPr="0087041E">
              <w:rPr>
                <w:rFonts w:ascii="Calibri" w:hAnsi="Calibri"/>
                <w:b/>
              </w:rPr>
              <w:t>s</w:t>
            </w:r>
            <w:r w:rsidRPr="0087041E">
              <w:rPr>
                <w:rFonts w:ascii="Calibri" w:hAnsi="Calibri"/>
                <w:b/>
              </w:rPr>
              <w:t xml:space="preserve"> dérangement</w:t>
            </w:r>
            <w:r w:rsidR="007252CA" w:rsidRPr="0087041E">
              <w:rPr>
                <w:rFonts w:ascii="Calibri" w:hAnsi="Calibri"/>
                <w:b/>
              </w:rPr>
              <w:t>s</w:t>
            </w:r>
            <w:r w:rsidRPr="0087041E">
              <w:rPr>
                <w:rFonts w:ascii="Calibri" w:hAnsi="Calibri"/>
                <w:b/>
              </w:rPr>
              <w:t xml:space="preserve"> d’infrastructures liées aux passages à niveaux (1/3), de la restitution tardive de matériel roulant, et pour les 2/3 à des défaillances du matériel roulant au niveau de l’électronique embarqué.</w:t>
            </w:r>
          </w:p>
          <w:p w:rsidR="00217722" w:rsidRPr="0087041E" w:rsidRDefault="00217722" w:rsidP="00217722">
            <w:pPr>
              <w:jc w:val="both"/>
              <w:rPr>
                <w:rFonts w:ascii="Calibri" w:hAnsi="Calibri"/>
                <w:b/>
              </w:rPr>
            </w:pPr>
          </w:p>
          <w:p w:rsidR="00D0043D" w:rsidRPr="00657153" w:rsidRDefault="00D0043D" w:rsidP="00217722">
            <w:pPr>
              <w:jc w:val="both"/>
              <w:rPr>
                <w:rFonts w:ascii="Calibri" w:hAnsi="Calibri"/>
                <w:b/>
              </w:rPr>
            </w:pPr>
          </w:p>
        </w:tc>
      </w:tr>
      <w:tr w:rsidR="00D0043D" w:rsidRPr="00A0276D" w:rsidTr="001C786B">
        <w:tc>
          <w:tcPr>
            <w:tcW w:w="1702" w:type="dxa"/>
          </w:tcPr>
          <w:p w:rsidR="003D020B" w:rsidRDefault="003D020B" w:rsidP="00CE1E2D">
            <w:pPr>
              <w:jc w:val="center"/>
              <w:rPr>
                <w:rFonts w:ascii="Calibri" w:hAnsi="Calibri"/>
                <w:b/>
              </w:rPr>
            </w:pPr>
          </w:p>
          <w:p w:rsidR="00D0043D" w:rsidRPr="00FB11AE" w:rsidRDefault="003D020B" w:rsidP="00CE1E2D">
            <w:pPr>
              <w:jc w:val="center"/>
              <w:rPr>
                <w:rFonts w:ascii="Calibri" w:hAnsi="Calibri"/>
                <w:b/>
              </w:rPr>
            </w:pPr>
            <w:r>
              <w:rPr>
                <w:rFonts w:ascii="Calibri" w:hAnsi="Calibri"/>
                <w:b/>
              </w:rPr>
              <w:t>« </w:t>
            </w:r>
            <w:r w:rsidR="00D0043D">
              <w:rPr>
                <w:rFonts w:ascii="Calibri" w:hAnsi="Calibri"/>
                <w:b/>
              </w:rPr>
              <w:t>Pascal BIRONNEAU</w:t>
            </w:r>
            <w:r>
              <w:rPr>
                <w:rFonts w:ascii="Calibri" w:hAnsi="Calibri"/>
                <w:b/>
              </w:rPr>
              <w:t> »</w:t>
            </w:r>
          </w:p>
        </w:tc>
        <w:tc>
          <w:tcPr>
            <w:tcW w:w="3118" w:type="dxa"/>
          </w:tcPr>
          <w:p w:rsidR="00D0043D" w:rsidRPr="001E4CFC" w:rsidRDefault="00217722" w:rsidP="00004449">
            <w:pPr>
              <w:jc w:val="both"/>
              <w:rPr>
                <w:rFonts w:ascii="Calibri" w:hAnsi="Calibri"/>
                <w:color w:val="000000"/>
              </w:rPr>
            </w:pPr>
            <w:r>
              <w:rPr>
                <w:rFonts w:ascii="Calibri" w:hAnsi="Calibri"/>
                <w:color w:val="000000"/>
              </w:rPr>
              <w:t>« </w:t>
            </w:r>
            <w:r w:rsidR="00D0043D" w:rsidRPr="00D0043D">
              <w:rPr>
                <w:rFonts w:ascii="Calibri" w:hAnsi="Calibri"/>
                <w:color w:val="000000"/>
              </w:rPr>
              <w:t>Est-ce possible de passer des conventions avec les buralistes pour vendre des billets de transports, notamment pou</w:t>
            </w:r>
            <w:r w:rsidR="0022539E">
              <w:rPr>
                <w:rFonts w:ascii="Calibri" w:hAnsi="Calibri"/>
                <w:color w:val="000000"/>
              </w:rPr>
              <w:t>r réaliser un trajet sur les ex-</w:t>
            </w:r>
            <w:r w:rsidR="00D0043D" w:rsidRPr="00D0043D">
              <w:rPr>
                <w:rFonts w:ascii="Calibri" w:hAnsi="Calibri"/>
                <w:color w:val="000000"/>
              </w:rPr>
              <w:t>lignes interurbaines des départements (à l'image de la RATP ou d'autres AOT)</w:t>
            </w:r>
            <w:r w:rsidR="00D0043D">
              <w:rPr>
                <w:rFonts w:ascii="Calibri" w:hAnsi="Calibri"/>
                <w:color w:val="000000"/>
              </w:rPr>
              <w:t xml:space="preserve"> </w:t>
            </w:r>
            <w:r w:rsidR="00D0043D" w:rsidRPr="00D0043D">
              <w:rPr>
                <w:rFonts w:ascii="Calibri" w:hAnsi="Calibri"/>
                <w:color w:val="000000"/>
              </w:rPr>
              <w:t>? Cette solution de proximité ferait également mieux connaître le service.</w:t>
            </w:r>
            <w:r>
              <w:rPr>
                <w:rFonts w:ascii="Calibri" w:hAnsi="Calibri"/>
                <w:color w:val="000000"/>
              </w:rPr>
              <w:t> »</w:t>
            </w:r>
          </w:p>
        </w:tc>
        <w:tc>
          <w:tcPr>
            <w:tcW w:w="1843" w:type="dxa"/>
          </w:tcPr>
          <w:p w:rsidR="00D0043D" w:rsidRPr="00A906C9" w:rsidRDefault="00A81A5B" w:rsidP="00CE1E2D">
            <w:pPr>
              <w:jc w:val="center"/>
              <w:rPr>
                <w:rFonts w:ascii="Calibri" w:hAnsi="Calibri"/>
                <w:i/>
                <w:color w:val="C00000"/>
              </w:rPr>
            </w:pPr>
            <w:r w:rsidRPr="00A906C9">
              <w:rPr>
                <w:rFonts w:ascii="Calibri" w:hAnsi="Calibri"/>
                <w:i/>
                <w:color w:val="C00000"/>
              </w:rPr>
              <w:t xml:space="preserve">Offre </w:t>
            </w:r>
          </w:p>
        </w:tc>
        <w:tc>
          <w:tcPr>
            <w:tcW w:w="3119" w:type="dxa"/>
            <w:tcBorders>
              <w:bottom w:val="single" w:sz="4" w:space="0" w:color="C00000"/>
            </w:tcBorders>
          </w:tcPr>
          <w:p w:rsidR="00D0043D" w:rsidRDefault="00217722" w:rsidP="00004449">
            <w:pPr>
              <w:jc w:val="both"/>
              <w:rPr>
                <w:rFonts w:ascii="Calibri" w:hAnsi="Calibri"/>
                <w:b/>
              </w:rPr>
            </w:pPr>
            <w:r w:rsidRPr="00D0043D">
              <w:rPr>
                <w:rFonts w:ascii="Calibri" w:hAnsi="Calibri"/>
                <w:b/>
              </w:rPr>
              <w:t>Tarification des transports interurbains routiers adoptée lors de la séance plénière du 12 avril 2019. Tout trajet routier coûte désormais 2 € et s’applique également aux lignes routières régionales qui avaient, jusqu’à présent, une tarification SNCF par palier kilométrique. Ces nouvelles dispositions s’appliquent à partir de janvier 2020, sauf sur le réseau de la Gironde où elles commenceront dès juillet 2019 pour des questions de matériel billettique.</w:t>
            </w:r>
          </w:p>
          <w:p w:rsidR="00217722" w:rsidRDefault="00217722" w:rsidP="00004449">
            <w:pPr>
              <w:jc w:val="both"/>
              <w:rPr>
                <w:rFonts w:ascii="Calibri" w:hAnsi="Calibri"/>
                <w:b/>
              </w:rPr>
            </w:pPr>
          </w:p>
          <w:p w:rsidR="00D43111" w:rsidRDefault="00D43111" w:rsidP="00004449">
            <w:pPr>
              <w:jc w:val="both"/>
              <w:rPr>
                <w:rFonts w:ascii="Calibri" w:hAnsi="Calibri"/>
                <w:b/>
              </w:rPr>
            </w:pPr>
          </w:p>
          <w:p w:rsidR="00D43111" w:rsidRDefault="00D43111" w:rsidP="00004449">
            <w:pPr>
              <w:jc w:val="both"/>
              <w:rPr>
                <w:rFonts w:ascii="Calibri" w:hAnsi="Calibri"/>
                <w:b/>
              </w:rPr>
            </w:pPr>
          </w:p>
          <w:p w:rsidR="00D43111" w:rsidRDefault="00D43111" w:rsidP="00004449">
            <w:pPr>
              <w:jc w:val="both"/>
              <w:rPr>
                <w:rFonts w:ascii="Calibri" w:hAnsi="Calibri"/>
                <w:b/>
              </w:rPr>
            </w:pPr>
          </w:p>
          <w:p w:rsidR="00217722" w:rsidRPr="00657153" w:rsidRDefault="00217722" w:rsidP="00004449">
            <w:pPr>
              <w:jc w:val="both"/>
              <w:rPr>
                <w:rFonts w:ascii="Calibri" w:hAnsi="Calibri"/>
                <w:b/>
              </w:rPr>
            </w:pPr>
          </w:p>
        </w:tc>
      </w:tr>
      <w:tr w:rsidR="00D0043D" w:rsidRPr="00A0276D" w:rsidTr="001C786B">
        <w:tc>
          <w:tcPr>
            <w:tcW w:w="1702" w:type="dxa"/>
          </w:tcPr>
          <w:p w:rsidR="003D020B" w:rsidRDefault="003D020B" w:rsidP="00CE1E2D">
            <w:pPr>
              <w:jc w:val="center"/>
              <w:rPr>
                <w:rFonts w:ascii="Calibri" w:hAnsi="Calibri"/>
                <w:b/>
              </w:rPr>
            </w:pPr>
          </w:p>
          <w:p w:rsidR="00D0043D" w:rsidRPr="00FB11AE" w:rsidRDefault="003D020B" w:rsidP="00CE1E2D">
            <w:pPr>
              <w:jc w:val="center"/>
              <w:rPr>
                <w:rFonts w:ascii="Calibri" w:hAnsi="Calibri"/>
                <w:b/>
              </w:rPr>
            </w:pPr>
            <w:r>
              <w:rPr>
                <w:rFonts w:ascii="Calibri" w:hAnsi="Calibri"/>
                <w:b/>
              </w:rPr>
              <w:t>« </w:t>
            </w:r>
            <w:r w:rsidR="00D0043D">
              <w:rPr>
                <w:rFonts w:ascii="Calibri" w:hAnsi="Calibri"/>
                <w:b/>
              </w:rPr>
              <w:t>Menestreau</w:t>
            </w:r>
            <w:r>
              <w:rPr>
                <w:rFonts w:ascii="Calibri" w:hAnsi="Calibri"/>
                <w:b/>
              </w:rPr>
              <w:t> »</w:t>
            </w:r>
          </w:p>
        </w:tc>
        <w:tc>
          <w:tcPr>
            <w:tcW w:w="3118" w:type="dxa"/>
          </w:tcPr>
          <w:p w:rsidR="00D0043D" w:rsidRPr="00D0043D" w:rsidRDefault="00217722" w:rsidP="00004449">
            <w:pPr>
              <w:jc w:val="both"/>
              <w:rPr>
                <w:rFonts w:ascii="Calibri" w:hAnsi="Calibri"/>
                <w:color w:val="000000"/>
              </w:rPr>
            </w:pPr>
            <w:r>
              <w:rPr>
                <w:rFonts w:ascii="Calibri" w:hAnsi="Calibri"/>
                <w:color w:val="000000"/>
              </w:rPr>
              <w:t>« </w:t>
            </w:r>
            <w:r w:rsidR="00D0043D" w:rsidRPr="00D0043D">
              <w:rPr>
                <w:rFonts w:ascii="Calibri" w:hAnsi="Calibri"/>
                <w:color w:val="000000"/>
              </w:rPr>
              <w:t>Economiquement et culturellement to</w:t>
            </w:r>
            <w:r w:rsidR="00D0043D">
              <w:rPr>
                <w:rFonts w:ascii="Calibri" w:hAnsi="Calibri"/>
                <w:color w:val="000000"/>
              </w:rPr>
              <w:t>urnée au nord vers Paris et la R</w:t>
            </w:r>
            <w:r w:rsidR="00D0043D" w:rsidRPr="00D0043D">
              <w:rPr>
                <w:rFonts w:ascii="Calibri" w:hAnsi="Calibri"/>
                <w:color w:val="000000"/>
              </w:rPr>
              <w:t>égion Pays de Loire qui n’est qu’à 10 km, Thouars est complètement isolée tout au nord de cette région : à cause des frontières administratives</w:t>
            </w:r>
            <w:r w:rsidR="001C786B">
              <w:rPr>
                <w:rFonts w:ascii="Calibri" w:hAnsi="Calibri"/>
                <w:color w:val="000000"/>
              </w:rPr>
              <w:t>, l</w:t>
            </w:r>
            <w:r w:rsidR="00D0043D" w:rsidRPr="00D0043D">
              <w:rPr>
                <w:rFonts w:ascii="Calibri" w:hAnsi="Calibri"/>
                <w:color w:val="000000"/>
              </w:rPr>
              <w:t>a</w:t>
            </w:r>
            <w:r w:rsidR="001C786B">
              <w:rPr>
                <w:rFonts w:ascii="Calibri" w:hAnsi="Calibri"/>
                <w:color w:val="000000"/>
              </w:rPr>
              <w:t xml:space="preserve"> capitale régionale Bordeaux </w:t>
            </w:r>
            <w:r w:rsidR="00D0043D" w:rsidRPr="00D0043D">
              <w:rPr>
                <w:rFonts w:ascii="Calibri" w:hAnsi="Calibri"/>
                <w:color w:val="000000"/>
              </w:rPr>
              <w:t>est plu</w:t>
            </w:r>
            <w:r w:rsidR="000F05DB">
              <w:rPr>
                <w:rFonts w:ascii="Calibri" w:hAnsi="Calibri"/>
                <w:color w:val="000000"/>
              </w:rPr>
              <w:t>s loin que Paris.</w:t>
            </w:r>
          </w:p>
          <w:p w:rsidR="00D0043D" w:rsidRPr="001E4CFC" w:rsidRDefault="00D0043D" w:rsidP="00004449">
            <w:pPr>
              <w:jc w:val="both"/>
              <w:rPr>
                <w:rFonts w:ascii="Calibri" w:hAnsi="Calibri"/>
                <w:color w:val="000000"/>
              </w:rPr>
            </w:pPr>
            <w:r w:rsidRPr="00D0043D">
              <w:rPr>
                <w:rFonts w:ascii="Calibri" w:hAnsi="Calibri"/>
                <w:color w:val="000000"/>
              </w:rPr>
              <w:t xml:space="preserve">Alors pourquoi la ligne Thouars – Niort n’est pas </w:t>
            </w:r>
            <w:r w:rsidR="001C786B" w:rsidRPr="00D0043D">
              <w:rPr>
                <w:rFonts w:ascii="Calibri" w:hAnsi="Calibri"/>
                <w:color w:val="000000"/>
              </w:rPr>
              <w:t>r</w:t>
            </w:r>
            <w:r w:rsidR="001C786B">
              <w:rPr>
                <w:rFonts w:ascii="Calibri" w:hAnsi="Calibri"/>
                <w:color w:val="000000"/>
              </w:rPr>
              <w:t>o</w:t>
            </w:r>
            <w:r w:rsidR="001C786B" w:rsidRPr="00D0043D">
              <w:rPr>
                <w:rFonts w:ascii="Calibri" w:hAnsi="Calibri"/>
                <w:color w:val="000000"/>
              </w:rPr>
              <w:t>uverte</w:t>
            </w:r>
            <w:r w:rsidRPr="00D0043D">
              <w:rPr>
                <w:rFonts w:ascii="Calibri" w:hAnsi="Calibri"/>
                <w:color w:val="000000"/>
              </w:rPr>
              <w:t xml:space="preserve"> aux voyageurs sachant que c’est l’épine dorsale du département et cela faciliterai</w:t>
            </w:r>
            <w:r w:rsidR="001C786B">
              <w:rPr>
                <w:rFonts w:ascii="Calibri" w:hAnsi="Calibri"/>
                <w:color w:val="000000"/>
              </w:rPr>
              <w:t>t</w:t>
            </w:r>
            <w:r w:rsidRPr="00D0043D">
              <w:rPr>
                <w:rFonts w:ascii="Calibri" w:hAnsi="Calibri"/>
                <w:color w:val="000000"/>
              </w:rPr>
              <w:t xml:space="preserve"> les déplacemen</w:t>
            </w:r>
            <w:r w:rsidR="00A81A5B">
              <w:rPr>
                <w:rFonts w:ascii="Calibri" w:hAnsi="Calibri"/>
                <w:color w:val="000000"/>
              </w:rPr>
              <w:t>ts vers le sud qui est méconnu ?</w:t>
            </w:r>
            <w:r w:rsidR="00217722">
              <w:rPr>
                <w:rFonts w:ascii="Calibri" w:hAnsi="Calibri"/>
                <w:color w:val="000000"/>
              </w:rPr>
              <w:t> »</w:t>
            </w:r>
          </w:p>
        </w:tc>
        <w:tc>
          <w:tcPr>
            <w:tcW w:w="1843" w:type="dxa"/>
            <w:tcBorders>
              <w:bottom w:val="nil"/>
            </w:tcBorders>
          </w:tcPr>
          <w:p w:rsidR="00D0043D" w:rsidRPr="00A906C9" w:rsidRDefault="00A81A5B" w:rsidP="00CE1E2D">
            <w:pPr>
              <w:jc w:val="center"/>
              <w:rPr>
                <w:rFonts w:ascii="Calibri" w:hAnsi="Calibri"/>
                <w:i/>
                <w:color w:val="C00000"/>
              </w:rPr>
            </w:pPr>
            <w:r w:rsidRPr="00A906C9">
              <w:rPr>
                <w:rFonts w:ascii="Calibri" w:hAnsi="Calibri"/>
                <w:i/>
                <w:color w:val="C00000"/>
              </w:rPr>
              <w:t>Fréquentation - Offre</w:t>
            </w:r>
          </w:p>
        </w:tc>
        <w:tc>
          <w:tcPr>
            <w:tcW w:w="3119" w:type="dxa"/>
            <w:vMerge w:val="restart"/>
            <w:tcBorders>
              <w:top w:val="single" w:sz="4" w:space="0" w:color="C00000"/>
            </w:tcBorders>
          </w:tcPr>
          <w:p w:rsidR="00415C18" w:rsidRDefault="00415C18" w:rsidP="00415C18">
            <w:pPr>
              <w:jc w:val="both"/>
              <w:rPr>
                <w:rFonts w:ascii="Calibri" w:hAnsi="Calibri"/>
                <w:b/>
              </w:rPr>
            </w:pPr>
            <w:r>
              <w:rPr>
                <w:rFonts w:ascii="Calibri" w:hAnsi="Calibri"/>
                <w:b/>
              </w:rPr>
              <w:t>A ce stade, il n’est pas envisagé de changer l’armature de la voie de cette ligne, apte uniquement aux transports de marchandises.</w:t>
            </w:r>
          </w:p>
          <w:p w:rsidR="00415C18" w:rsidRDefault="00415C18" w:rsidP="00004449">
            <w:pPr>
              <w:jc w:val="both"/>
              <w:rPr>
                <w:rFonts w:ascii="Calibri" w:hAnsi="Calibri"/>
                <w:b/>
              </w:rPr>
            </w:pPr>
          </w:p>
          <w:p w:rsidR="00D0043D" w:rsidRDefault="00EB0633" w:rsidP="00004449">
            <w:pPr>
              <w:jc w:val="both"/>
              <w:rPr>
                <w:rFonts w:ascii="Calibri" w:hAnsi="Calibri"/>
                <w:b/>
              </w:rPr>
            </w:pPr>
            <w:r w:rsidRPr="00D0043D">
              <w:rPr>
                <w:rFonts w:ascii="Calibri" w:hAnsi="Calibri"/>
                <w:b/>
              </w:rPr>
              <w:t>Ces sujets relèvent bien de la compétence de la Région</w:t>
            </w:r>
            <w:r>
              <w:rPr>
                <w:rFonts w:ascii="Calibri" w:hAnsi="Calibri"/>
                <w:b/>
              </w:rPr>
              <w:t xml:space="preserve">. La </w:t>
            </w:r>
            <w:r w:rsidR="00D0043D" w:rsidRPr="00D0043D">
              <w:rPr>
                <w:rFonts w:ascii="Calibri" w:hAnsi="Calibri"/>
                <w:b/>
              </w:rPr>
              <w:t>D</w:t>
            </w:r>
            <w:r>
              <w:rPr>
                <w:rFonts w:ascii="Calibri" w:hAnsi="Calibri"/>
                <w:b/>
              </w:rPr>
              <w:t xml:space="preserve">irection des </w:t>
            </w:r>
            <w:r w:rsidR="00D0043D" w:rsidRPr="00D0043D">
              <w:rPr>
                <w:rFonts w:ascii="Calibri" w:hAnsi="Calibri"/>
                <w:b/>
              </w:rPr>
              <w:t>T</w:t>
            </w:r>
            <w:r>
              <w:rPr>
                <w:rFonts w:ascii="Calibri" w:hAnsi="Calibri"/>
                <w:b/>
              </w:rPr>
              <w:t xml:space="preserve">ransports Routiers de Voyageurs (DTRV) </w:t>
            </w:r>
            <w:r w:rsidR="00D0043D" w:rsidRPr="00D0043D">
              <w:rPr>
                <w:rFonts w:ascii="Calibri" w:hAnsi="Calibri"/>
                <w:b/>
              </w:rPr>
              <w:t xml:space="preserve">est </w:t>
            </w:r>
            <w:r>
              <w:rPr>
                <w:rFonts w:ascii="Calibri" w:hAnsi="Calibri"/>
                <w:b/>
              </w:rPr>
              <w:t>représentée</w:t>
            </w:r>
            <w:r w:rsidR="00D0043D" w:rsidRPr="00D0043D">
              <w:rPr>
                <w:rFonts w:ascii="Calibri" w:hAnsi="Calibri"/>
                <w:b/>
              </w:rPr>
              <w:t xml:space="preserve"> dans la salle </w:t>
            </w:r>
            <w:r>
              <w:rPr>
                <w:rFonts w:ascii="Calibri" w:hAnsi="Calibri"/>
                <w:b/>
              </w:rPr>
              <w:t xml:space="preserve">par </w:t>
            </w:r>
            <w:r w:rsidR="00D0043D" w:rsidRPr="00D0043D">
              <w:rPr>
                <w:rFonts w:ascii="Calibri" w:hAnsi="Calibri"/>
                <w:b/>
              </w:rPr>
              <w:t xml:space="preserve">Sandrine </w:t>
            </w:r>
            <w:proofErr w:type="spellStart"/>
            <w:r w:rsidR="00D0043D" w:rsidRPr="00D0043D">
              <w:rPr>
                <w:rFonts w:ascii="Calibri" w:hAnsi="Calibri"/>
                <w:b/>
              </w:rPr>
              <w:t>Larteau</w:t>
            </w:r>
            <w:proofErr w:type="spellEnd"/>
            <w:r>
              <w:rPr>
                <w:rFonts w:ascii="Calibri" w:hAnsi="Calibri"/>
                <w:b/>
              </w:rPr>
              <w:t>.</w:t>
            </w:r>
          </w:p>
          <w:p w:rsidR="0022539E" w:rsidRDefault="0022539E" w:rsidP="00004449">
            <w:pPr>
              <w:jc w:val="both"/>
              <w:rPr>
                <w:rFonts w:ascii="Calibri" w:hAnsi="Calibri"/>
                <w:b/>
              </w:rPr>
            </w:pPr>
          </w:p>
          <w:p w:rsidR="00CE1E2D" w:rsidRDefault="00CE1E2D" w:rsidP="00CE1E2D">
            <w:pPr>
              <w:jc w:val="both"/>
              <w:rPr>
                <w:rFonts w:ascii="Calibri" w:hAnsi="Calibri"/>
                <w:b/>
              </w:rPr>
            </w:pPr>
            <w:r w:rsidRPr="00D0043D">
              <w:rPr>
                <w:rFonts w:ascii="Calibri" w:hAnsi="Calibri"/>
                <w:b/>
              </w:rPr>
              <w:t>En Deux-Sèvres, l’ensemble des marchés  des services de transport routiers arrive à échéance le 31 août 2020. La DTRV travaille à l’élaboration d’un dossier de consultation pour cette fin d’année dans lequel figure bien le passage à une offre quotidienne entre Thouars et Poitiers.</w:t>
            </w:r>
          </w:p>
          <w:p w:rsidR="00CE1E2D" w:rsidRPr="00D0043D" w:rsidRDefault="00CE1E2D" w:rsidP="00CE1E2D">
            <w:pPr>
              <w:jc w:val="both"/>
              <w:rPr>
                <w:rFonts w:ascii="Calibri" w:hAnsi="Calibri"/>
                <w:b/>
              </w:rPr>
            </w:pPr>
          </w:p>
          <w:p w:rsidR="00CE1E2D" w:rsidRPr="00D0043D" w:rsidRDefault="00CE1E2D" w:rsidP="00CE1E2D">
            <w:pPr>
              <w:jc w:val="both"/>
              <w:rPr>
                <w:rFonts w:ascii="Calibri" w:hAnsi="Calibri"/>
                <w:b/>
              </w:rPr>
            </w:pPr>
            <w:r w:rsidRPr="00D0043D">
              <w:rPr>
                <w:rFonts w:ascii="Calibri" w:hAnsi="Calibri"/>
                <w:b/>
              </w:rPr>
              <w:t>Concernant le renforcement de la desserte de Thouars et de Loudun, un travail sera engagé pour prendre en compte l’offre des deux anciens réseaux. Il s’agira de trouver les optimisations et de vérifier la possibilité d’une connexion de la ligne 110 avec la gare de Montreuil Bellay pour une liaison vers Saumur.</w:t>
            </w:r>
          </w:p>
          <w:p w:rsidR="00CE1E2D" w:rsidRDefault="00CE1E2D" w:rsidP="001C786B">
            <w:pPr>
              <w:jc w:val="both"/>
              <w:rPr>
                <w:rFonts w:ascii="Calibri" w:hAnsi="Calibri"/>
                <w:b/>
              </w:rPr>
            </w:pPr>
          </w:p>
          <w:p w:rsidR="00B12027" w:rsidRDefault="00B12027" w:rsidP="00B12027">
            <w:pPr>
              <w:jc w:val="both"/>
              <w:rPr>
                <w:rFonts w:ascii="Calibri" w:hAnsi="Calibri"/>
                <w:b/>
              </w:rPr>
            </w:pPr>
            <w:r>
              <w:rPr>
                <w:rFonts w:ascii="Calibri" w:hAnsi="Calibri"/>
                <w:b/>
              </w:rPr>
              <w:t>Sur l’axe Thouars-</w:t>
            </w:r>
            <w:r w:rsidRPr="00D0043D">
              <w:rPr>
                <w:rFonts w:ascii="Calibri" w:hAnsi="Calibri"/>
                <w:b/>
              </w:rPr>
              <w:t>Niort, l’offre ne devrait en revanche pas évoluer entre Thouars et Parthenay mais connaître une légère densification entre Parthenay et Niort avec le passage de ce dernier tronçon en Car à Haut Niveau de Service.</w:t>
            </w:r>
          </w:p>
          <w:p w:rsidR="00CE1E2D" w:rsidRDefault="00CE1E2D" w:rsidP="001C786B">
            <w:pPr>
              <w:jc w:val="both"/>
              <w:rPr>
                <w:rFonts w:ascii="Calibri" w:hAnsi="Calibri"/>
                <w:b/>
              </w:rPr>
            </w:pPr>
          </w:p>
          <w:p w:rsidR="00415C18" w:rsidRDefault="00415C18" w:rsidP="00CE1E2D">
            <w:pPr>
              <w:jc w:val="both"/>
              <w:rPr>
                <w:rFonts w:ascii="Calibri" w:hAnsi="Calibri"/>
                <w:b/>
              </w:rPr>
            </w:pPr>
          </w:p>
          <w:p w:rsidR="00415C18" w:rsidRDefault="00415C18" w:rsidP="00CE1E2D">
            <w:pPr>
              <w:jc w:val="both"/>
              <w:rPr>
                <w:rFonts w:ascii="Calibri" w:hAnsi="Calibri"/>
                <w:b/>
              </w:rPr>
            </w:pPr>
          </w:p>
          <w:p w:rsidR="00CE1E2D" w:rsidRDefault="00CE1E2D" w:rsidP="00CE1E2D">
            <w:pPr>
              <w:jc w:val="both"/>
              <w:rPr>
                <w:rFonts w:ascii="Calibri" w:hAnsi="Calibri"/>
                <w:b/>
              </w:rPr>
            </w:pPr>
            <w:r w:rsidRPr="00D0043D">
              <w:rPr>
                <w:rFonts w:ascii="Calibri" w:hAnsi="Calibri"/>
                <w:b/>
              </w:rPr>
              <w:t>Elle veille également à intégrer la desserte du centre hospitalier nord Deux-Sèvres à la fois sur la ligne 19 entre Thouars et Bressuire et sur la ligne 11 entre Parthenay et Bressuire.</w:t>
            </w:r>
          </w:p>
          <w:p w:rsidR="00CE1E2D" w:rsidRDefault="00CE1E2D" w:rsidP="001C786B">
            <w:pPr>
              <w:jc w:val="both"/>
              <w:rPr>
                <w:rFonts w:ascii="Calibri" w:hAnsi="Calibri"/>
                <w:b/>
              </w:rPr>
            </w:pPr>
          </w:p>
          <w:p w:rsidR="00CE1E2D" w:rsidRDefault="00CE1E2D" w:rsidP="001C786B">
            <w:pPr>
              <w:jc w:val="both"/>
              <w:rPr>
                <w:rFonts w:ascii="Calibri" w:hAnsi="Calibri"/>
                <w:b/>
              </w:rPr>
            </w:pPr>
          </w:p>
          <w:p w:rsidR="00CE1E2D" w:rsidRDefault="00CE1E2D" w:rsidP="001C786B">
            <w:pPr>
              <w:jc w:val="both"/>
              <w:rPr>
                <w:rFonts w:ascii="Calibri" w:hAnsi="Calibri"/>
                <w:b/>
              </w:rPr>
            </w:pPr>
          </w:p>
          <w:p w:rsidR="00CE1E2D" w:rsidRDefault="00CE1E2D" w:rsidP="001C786B">
            <w:pPr>
              <w:jc w:val="both"/>
              <w:rPr>
                <w:rFonts w:ascii="Calibri" w:hAnsi="Calibri"/>
                <w:b/>
              </w:rPr>
            </w:pPr>
          </w:p>
          <w:p w:rsidR="00B12027" w:rsidRDefault="00B12027" w:rsidP="001C786B">
            <w:pPr>
              <w:jc w:val="both"/>
              <w:rPr>
                <w:rFonts w:ascii="Calibri" w:hAnsi="Calibri"/>
                <w:b/>
              </w:rPr>
            </w:pPr>
          </w:p>
          <w:p w:rsidR="00B12027" w:rsidRDefault="00B12027" w:rsidP="001C786B">
            <w:pPr>
              <w:jc w:val="both"/>
              <w:rPr>
                <w:rFonts w:ascii="Calibri" w:hAnsi="Calibri"/>
                <w:b/>
              </w:rPr>
            </w:pPr>
          </w:p>
          <w:p w:rsidR="00CE1E2D" w:rsidRPr="00657153" w:rsidRDefault="00CE1E2D" w:rsidP="0087041E">
            <w:pPr>
              <w:jc w:val="both"/>
              <w:rPr>
                <w:rFonts w:ascii="Calibri" w:hAnsi="Calibri"/>
                <w:b/>
              </w:rPr>
            </w:pPr>
          </w:p>
        </w:tc>
      </w:tr>
      <w:tr w:rsidR="00D43111" w:rsidRPr="00A0276D" w:rsidTr="001C786B">
        <w:tc>
          <w:tcPr>
            <w:tcW w:w="1702" w:type="dxa"/>
          </w:tcPr>
          <w:p w:rsidR="00D43111" w:rsidRDefault="00D43111" w:rsidP="00D43111">
            <w:pPr>
              <w:jc w:val="center"/>
              <w:rPr>
                <w:rFonts w:ascii="Calibri" w:hAnsi="Calibri"/>
                <w:b/>
              </w:rPr>
            </w:pPr>
          </w:p>
          <w:p w:rsidR="00D43111" w:rsidRPr="00FB11AE" w:rsidRDefault="00D43111" w:rsidP="00D43111">
            <w:pPr>
              <w:jc w:val="center"/>
              <w:rPr>
                <w:rFonts w:ascii="Calibri" w:hAnsi="Calibri"/>
                <w:b/>
              </w:rPr>
            </w:pPr>
            <w:r>
              <w:rPr>
                <w:rFonts w:ascii="Calibri" w:hAnsi="Calibri"/>
                <w:b/>
              </w:rPr>
              <w:t>« Savinaud »</w:t>
            </w:r>
          </w:p>
        </w:tc>
        <w:tc>
          <w:tcPr>
            <w:tcW w:w="3118" w:type="dxa"/>
            <w:tcBorders>
              <w:right w:val="single" w:sz="4" w:space="0" w:color="C00000"/>
            </w:tcBorders>
          </w:tcPr>
          <w:p w:rsidR="00D43111" w:rsidRPr="001E4CFC" w:rsidRDefault="001C786B" w:rsidP="00D43111">
            <w:pPr>
              <w:jc w:val="both"/>
              <w:rPr>
                <w:rFonts w:ascii="Calibri" w:hAnsi="Calibri"/>
                <w:color w:val="000000"/>
              </w:rPr>
            </w:pPr>
            <w:r>
              <w:rPr>
                <w:rFonts w:ascii="Calibri" w:hAnsi="Calibri"/>
                <w:color w:val="000000"/>
              </w:rPr>
              <w:t>« </w:t>
            </w:r>
            <w:r w:rsidR="00D43111" w:rsidRPr="00D0043D">
              <w:rPr>
                <w:rFonts w:ascii="Calibri" w:hAnsi="Calibri"/>
                <w:color w:val="000000"/>
              </w:rPr>
              <w:t>Association Usagers Train Nord-Poitou : Des travaux sont effe</w:t>
            </w:r>
            <w:r w:rsidR="00D43111">
              <w:rPr>
                <w:rFonts w:ascii="Calibri" w:hAnsi="Calibri"/>
                <w:color w:val="000000"/>
              </w:rPr>
              <w:t xml:space="preserve">ctués pour le transport de FRET </w:t>
            </w:r>
            <w:r w:rsidR="00D43111" w:rsidRPr="00D0043D">
              <w:rPr>
                <w:rFonts w:ascii="Calibri" w:hAnsi="Calibri"/>
                <w:color w:val="000000"/>
              </w:rPr>
              <w:t>entre Parthenay et Niort. Pourrait-on envisager la réouverture au trafic voyageur</w:t>
            </w:r>
            <w:r>
              <w:rPr>
                <w:rFonts w:ascii="Calibri" w:hAnsi="Calibri"/>
                <w:color w:val="000000"/>
              </w:rPr>
              <w:t>s</w:t>
            </w:r>
            <w:r w:rsidR="00D43111" w:rsidRPr="00D0043D">
              <w:rPr>
                <w:rFonts w:ascii="Calibri" w:hAnsi="Calibri"/>
                <w:color w:val="000000"/>
              </w:rPr>
              <w:t xml:space="preserve"> de cet axe à partir de Thouars pour pouvoir rejoindre la préfecture du département et au-delà la Capitale Régional</w:t>
            </w:r>
            <w:r>
              <w:rPr>
                <w:rFonts w:ascii="Calibri" w:hAnsi="Calibri"/>
                <w:color w:val="000000"/>
              </w:rPr>
              <w:t>e par Saintes (ligne aussi en ré</w:t>
            </w:r>
            <w:r w:rsidR="00D43111" w:rsidRPr="00D0043D">
              <w:rPr>
                <w:rFonts w:ascii="Calibri" w:hAnsi="Calibri"/>
                <w:color w:val="000000"/>
              </w:rPr>
              <w:t>fection) ?</w:t>
            </w:r>
            <w:r>
              <w:rPr>
                <w:rFonts w:ascii="Calibri" w:hAnsi="Calibri"/>
                <w:color w:val="000000"/>
              </w:rPr>
              <w:t> »</w:t>
            </w:r>
          </w:p>
        </w:tc>
        <w:tc>
          <w:tcPr>
            <w:tcW w:w="1843" w:type="dxa"/>
            <w:tcBorders>
              <w:top w:val="nil"/>
              <w:left w:val="single" w:sz="4" w:space="0" w:color="C00000"/>
              <w:bottom w:val="single" w:sz="4" w:space="0" w:color="C00000"/>
              <w:right w:val="single" w:sz="4" w:space="0" w:color="C00000"/>
            </w:tcBorders>
          </w:tcPr>
          <w:p w:rsidR="00D43111" w:rsidRPr="00A906C9" w:rsidRDefault="00D43111" w:rsidP="00D43111">
            <w:pPr>
              <w:jc w:val="center"/>
              <w:rPr>
                <w:rFonts w:ascii="Calibri" w:hAnsi="Calibri"/>
                <w:i/>
                <w:color w:val="C00000"/>
              </w:rPr>
            </w:pPr>
          </w:p>
        </w:tc>
        <w:tc>
          <w:tcPr>
            <w:tcW w:w="3119" w:type="dxa"/>
            <w:vMerge/>
            <w:tcBorders>
              <w:left w:val="single" w:sz="4" w:space="0" w:color="C00000"/>
            </w:tcBorders>
          </w:tcPr>
          <w:p w:rsidR="00D43111" w:rsidRPr="00657153" w:rsidRDefault="00D43111" w:rsidP="00D43111">
            <w:pPr>
              <w:jc w:val="both"/>
              <w:rPr>
                <w:rFonts w:ascii="Calibri" w:hAnsi="Calibri"/>
                <w:b/>
              </w:rPr>
            </w:pPr>
          </w:p>
        </w:tc>
      </w:tr>
      <w:tr w:rsidR="00D0043D" w:rsidRPr="00A0276D" w:rsidTr="00D43111">
        <w:tc>
          <w:tcPr>
            <w:tcW w:w="1702" w:type="dxa"/>
          </w:tcPr>
          <w:p w:rsidR="003D020B" w:rsidRDefault="003D020B" w:rsidP="00D0043D">
            <w:pPr>
              <w:jc w:val="center"/>
              <w:rPr>
                <w:rFonts w:ascii="Calibri" w:hAnsi="Calibri"/>
                <w:b/>
              </w:rPr>
            </w:pPr>
          </w:p>
          <w:p w:rsidR="00D0043D" w:rsidRPr="00FB11AE" w:rsidRDefault="003D020B" w:rsidP="00D0043D">
            <w:pPr>
              <w:jc w:val="center"/>
              <w:rPr>
                <w:rFonts w:ascii="Calibri" w:hAnsi="Calibri"/>
                <w:b/>
              </w:rPr>
            </w:pPr>
            <w:r>
              <w:rPr>
                <w:rFonts w:ascii="Calibri" w:hAnsi="Calibri"/>
                <w:b/>
              </w:rPr>
              <w:t>« </w:t>
            </w:r>
            <w:r w:rsidR="00D0043D">
              <w:rPr>
                <w:rFonts w:ascii="Calibri" w:hAnsi="Calibri"/>
                <w:b/>
              </w:rPr>
              <w:t>Savinaud</w:t>
            </w:r>
            <w:r>
              <w:rPr>
                <w:rFonts w:ascii="Calibri" w:hAnsi="Calibri"/>
                <w:b/>
              </w:rPr>
              <w:t> »</w:t>
            </w:r>
          </w:p>
        </w:tc>
        <w:tc>
          <w:tcPr>
            <w:tcW w:w="3118" w:type="dxa"/>
          </w:tcPr>
          <w:p w:rsidR="00D0043D" w:rsidRPr="001E4CFC" w:rsidRDefault="00D0043D" w:rsidP="00004449">
            <w:pPr>
              <w:jc w:val="both"/>
              <w:rPr>
                <w:rFonts w:ascii="Calibri" w:hAnsi="Calibri"/>
                <w:color w:val="000000"/>
              </w:rPr>
            </w:pPr>
            <w:r w:rsidRPr="00D0043D">
              <w:rPr>
                <w:rFonts w:ascii="Calibri" w:hAnsi="Calibri"/>
                <w:color w:val="000000"/>
              </w:rPr>
              <w:t>Association Usagers Train Nord-Poitou : Quand on veut voyager entre Saumur et Niort, et au-delà Bordeaux, en passant par Thouars et Parthenay, on change de département et de mode de transport (TER, car RDS). Cette liais</w:t>
            </w:r>
            <w:r w:rsidR="00415C18">
              <w:rPr>
                <w:rFonts w:ascii="Calibri" w:hAnsi="Calibri"/>
                <w:color w:val="000000"/>
              </w:rPr>
              <w:t>on interdépartementale, reprise</w:t>
            </w:r>
            <w:r w:rsidRPr="00D0043D">
              <w:rPr>
                <w:rFonts w:ascii="Calibri" w:hAnsi="Calibri"/>
                <w:color w:val="000000"/>
              </w:rPr>
              <w:t xml:space="preserve"> par les Régions, peut-elle être améliorée dans sa fréquence et sa rapidité, et rendue plus visible en supprimant les effets « frontière » entre départements ?</w:t>
            </w:r>
          </w:p>
        </w:tc>
        <w:tc>
          <w:tcPr>
            <w:tcW w:w="1843" w:type="dxa"/>
            <w:tcBorders>
              <w:top w:val="single" w:sz="4" w:space="0" w:color="C00000"/>
            </w:tcBorders>
          </w:tcPr>
          <w:p w:rsidR="00D0043D" w:rsidRPr="00A906C9" w:rsidRDefault="00A81A5B" w:rsidP="00CE1E2D">
            <w:pPr>
              <w:jc w:val="center"/>
              <w:rPr>
                <w:rFonts w:ascii="Calibri" w:hAnsi="Calibri"/>
                <w:i/>
                <w:color w:val="C00000"/>
              </w:rPr>
            </w:pPr>
            <w:r w:rsidRPr="00A906C9">
              <w:rPr>
                <w:rFonts w:ascii="Calibri" w:hAnsi="Calibri"/>
                <w:i/>
                <w:color w:val="C00000"/>
              </w:rPr>
              <w:t xml:space="preserve">Fréquentation – Offre </w:t>
            </w:r>
          </w:p>
        </w:tc>
        <w:tc>
          <w:tcPr>
            <w:tcW w:w="3119" w:type="dxa"/>
            <w:vMerge/>
          </w:tcPr>
          <w:p w:rsidR="00D0043D" w:rsidRPr="00657153" w:rsidRDefault="00D0043D" w:rsidP="00004449">
            <w:pPr>
              <w:jc w:val="both"/>
              <w:rPr>
                <w:rFonts w:ascii="Calibri" w:hAnsi="Calibri"/>
                <w:b/>
              </w:rPr>
            </w:pPr>
          </w:p>
        </w:tc>
      </w:tr>
      <w:tr w:rsidR="00D0043D" w:rsidRPr="00A0276D" w:rsidTr="003D020B">
        <w:tc>
          <w:tcPr>
            <w:tcW w:w="1702" w:type="dxa"/>
          </w:tcPr>
          <w:p w:rsidR="003D020B" w:rsidRDefault="003D020B" w:rsidP="00CE1E2D">
            <w:pPr>
              <w:jc w:val="center"/>
              <w:rPr>
                <w:rFonts w:ascii="Calibri" w:hAnsi="Calibri"/>
                <w:b/>
              </w:rPr>
            </w:pPr>
          </w:p>
          <w:p w:rsidR="00D0043D" w:rsidRPr="00FB11AE" w:rsidRDefault="003D020B" w:rsidP="00CE1E2D">
            <w:pPr>
              <w:jc w:val="center"/>
              <w:rPr>
                <w:rFonts w:ascii="Calibri" w:hAnsi="Calibri"/>
                <w:b/>
              </w:rPr>
            </w:pPr>
            <w:r>
              <w:rPr>
                <w:rFonts w:ascii="Calibri" w:hAnsi="Calibri"/>
                <w:b/>
              </w:rPr>
              <w:t>« </w:t>
            </w:r>
            <w:r w:rsidR="00D0043D">
              <w:rPr>
                <w:rFonts w:ascii="Calibri" w:hAnsi="Calibri"/>
                <w:b/>
              </w:rPr>
              <w:t>Pascal BIRONNEAU</w:t>
            </w:r>
            <w:r>
              <w:rPr>
                <w:rFonts w:ascii="Calibri" w:hAnsi="Calibri"/>
                <w:b/>
              </w:rPr>
              <w:t> »</w:t>
            </w:r>
          </w:p>
        </w:tc>
        <w:tc>
          <w:tcPr>
            <w:tcW w:w="3118" w:type="dxa"/>
          </w:tcPr>
          <w:p w:rsidR="00D0043D" w:rsidRPr="001E4CFC" w:rsidRDefault="00CE1E2D" w:rsidP="000F05DB">
            <w:pPr>
              <w:jc w:val="both"/>
              <w:rPr>
                <w:rFonts w:ascii="Calibri" w:hAnsi="Calibri"/>
                <w:color w:val="000000"/>
              </w:rPr>
            </w:pPr>
            <w:r>
              <w:rPr>
                <w:rFonts w:ascii="Calibri" w:hAnsi="Calibri"/>
                <w:color w:val="000000"/>
              </w:rPr>
              <w:t>« </w:t>
            </w:r>
            <w:r w:rsidR="000F05DB">
              <w:rPr>
                <w:rFonts w:ascii="Calibri" w:hAnsi="Calibri"/>
                <w:color w:val="000000"/>
              </w:rPr>
              <w:t>Est-ce que c’est</w:t>
            </w:r>
            <w:r w:rsidR="00D0043D" w:rsidRPr="00D0043D">
              <w:rPr>
                <w:rFonts w:ascii="Calibri" w:hAnsi="Calibri"/>
                <w:color w:val="000000"/>
              </w:rPr>
              <w:t xml:space="preserve"> normal de mettre 2h20 pour 90 km entre Thouars - Parthenay - Niort </w:t>
            </w:r>
            <w:r w:rsidR="000F05DB">
              <w:rPr>
                <w:rFonts w:ascii="Calibri" w:hAnsi="Calibri"/>
                <w:color w:val="000000"/>
              </w:rPr>
              <w:t>(et inversement), soit 38 Km/h ?</w:t>
            </w:r>
            <w:r>
              <w:rPr>
                <w:rFonts w:ascii="Calibri" w:hAnsi="Calibri"/>
                <w:color w:val="000000"/>
              </w:rPr>
              <w:t> »</w:t>
            </w:r>
            <w:r w:rsidR="000F05DB">
              <w:rPr>
                <w:rFonts w:ascii="Calibri" w:hAnsi="Calibri"/>
                <w:color w:val="000000"/>
              </w:rPr>
              <w:t xml:space="preserve"> </w:t>
            </w:r>
          </w:p>
        </w:tc>
        <w:tc>
          <w:tcPr>
            <w:tcW w:w="1843" w:type="dxa"/>
          </w:tcPr>
          <w:p w:rsidR="00D0043D" w:rsidRPr="00A906C9" w:rsidRDefault="00A81A5B" w:rsidP="00CE1E2D">
            <w:pPr>
              <w:jc w:val="center"/>
              <w:rPr>
                <w:rFonts w:ascii="Calibri" w:hAnsi="Calibri"/>
                <w:i/>
                <w:color w:val="C00000"/>
              </w:rPr>
            </w:pPr>
            <w:r w:rsidRPr="00A906C9">
              <w:rPr>
                <w:rFonts w:ascii="Calibri" w:hAnsi="Calibri"/>
                <w:i/>
                <w:color w:val="C00000"/>
              </w:rPr>
              <w:t xml:space="preserve">Fréquentation – Offre </w:t>
            </w:r>
          </w:p>
        </w:tc>
        <w:tc>
          <w:tcPr>
            <w:tcW w:w="3119" w:type="dxa"/>
            <w:vMerge/>
          </w:tcPr>
          <w:p w:rsidR="00D0043D" w:rsidRPr="00657153" w:rsidRDefault="00D0043D" w:rsidP="00004449">
            <w:pPr>
              <w:jc w:val="both"/>
              <w:rPr>
                <w:rFonts w:ascii="Calibri" w:hAnsi="Calibri"/>
                <w:b/>
              </w:rPr>
            </w:pPr>
          </w:p>
        </w:tc>
      </w:tr>
      <w:tr w:rsidR="00D0043D" w:rsidRPr="00A0276D" w:rsidTr="003D020B">
        <w:tc>
          <w:tcPr>
            <w:tcW w:w="1702" w:type="dxa"/>
          </w:tcPr>
          <w:p w:rsidR="003D020B" w:rsidRDefault="003D020B" w:rsidP="00CE1E2D">
            <w:pPr>
              <w:jc w:val="center"/>
              <w:rPr>
                <w:rFonts w:ascii="Calibri" w:hAnsi="Calibri"/>
                <w:b/>
              </w:rPr>
            </w:pPr>
          </w:p>
          <w:p w:rsidR="00D0043D" w:rsidRDefault="003D020B" w:rsidP="00CE1E2D">
            <w:pPr>
              <w:jc w:val="center"/>
              <w:rPr>
                <w:rFonts w:ascii="Calibri" w:hAnsi="Calibri"/>
                <w:b/>
              </w:rPr>
            </w:pPr>
            <w:r>
              <w:rPr>
                <w:rFonts w:ascii="Calibri" w:hAnsi="Calibri"/>
                <w:b/>
              </w:rPr>
              <w:t>« </w:t>
            </w:r>
            <w:r w:rsidR="00D0043D">
              <w:rPr>
                <w:rFonts w:ascii="Calibri" w:hAnsi="Calibri"/>
                <w:b/>
              </w:rPr>
              <w:t>Savinaud</w:t>
            </w:r>
            <w:r>
              <w:rPr>
                <w:rFonts w:ascii="Calibri" w:hAnsi="Calibri"/>
                <w:b/>
              </w:rPr>
              <w:t> »</w:t>
            </w:r>
          </w:p>
        </w:tc>
        <w:tc>
          <w:tcPr>
            <w:tcW w:w="3118" w:type="dxa"/>
          </w:tcPr>
          <w:p w:rsidR="00D0043D" w:rsidRPr="00D0043D" w:rsidRDefault="00D0043D" w:rsidP="00004449">
            <w:pPr>
              <w:jc w:val="both"/>
              <w:rPr>
                <w:rFonts w:ascii="Calibri" w:hAnsi="Calibri"/>
                <w:color w:val="000000"/>
              </w:rPr>
            </w:pPr>
            <w:r w:rsidRPr="00D0043D">
              <w:rPr>
                <w:rFonts w:ascii="Calibri" w:hAnsi="Calibri"/>
                <w:color w:val="000000"/>
              </w:rPr>
              <w:t>Association Usagers Train Nord-Poitou : Peut-on envisager une desserte régulière par car, de Parthenay, Thouars ou Bressuire au Centre Hospitalier Nord-Deux Sèvres, en organisant différemment à certaines heures le trajet de certaines lignes existantes (Poitiers-Bressuire-Nantes), (Thouars — Bressuire) avec une halte à Faye</w:t>
            </w:r>
            <w:r>
              <w:rPr>
                <w:rFonts w:ascii="Calibri" w:hAnsi="Calibri"/>
                <w:color w:val="000000"/>
              </w:rPr>
              <w:t>-</w:t>
            </w:r>
            <w:r w:rsidRPr="00D0043D">
              <w:rPr>
                <w:rFonts w:ascii="Calibri" w:hAnsi="Calibri"/>
                <w:color w:val="000000"/>
              </w:rPr>
              <w:t>l'Abbesse</w:t>
            </w:r>
            <w:r>
              <w:rPr>
                <w:rFonts w:ascii="Calibri" w:hAnsi="Calibri"/>
                <w:color w:val="000000"/>
              </w:rPr>
              <w:t xml:space="preserve"> </w:t>
            </w:r>
            <w:r w:rsidRPr="00D0043D">
              <w:rPr>
                <w:rFonts w:ascii="Calibri" w:hAnsi="Calibri"/>
                <w:color w:val="000000"/>
              </w:rPr>
              <w:t>?</w:t>
            </w:r>
          </w:p>
        </w:tc>
        <w:tc>
          <w:tcPr>
            <w:tcW w:w="1843" w:type="dxa"/>
          </w:tcPr>
          <w:p w:rsidR="00D0043D" w:rsidRPr="00A906C9" w:rsidRDefault="00A81A5B" w:rsidP="00CE1E2D">
            <w:pPr>
              <w:jc w:val="center"/>
              <w:rPr>
                <w:rFonts w:ascii="Calibri" w:hAnsi="Calibri"/>
                <w:i/>
                <w:color w:val="C00000"/>
              </w:rPr>
            </w:pPr>
            <w:r w:rsidRPr="00A906C9">
              <w:rPr>
                <w:rFonts w:ascii="Calibri" w:hAnsi="Calibri"/>
                <w:i/>
                <w:color w:val="C00000"/>
              </w:rPr>
              <w:t xml:space="preserve">Infrastructures </w:t>
            </w:r>
          </w:p>
        </w:tc>
        <w:tc>
          <w:tcPr>
            <w:tcW w:w="3119" w:type="dxa"/>
            <w:vMerge/>
          </w:tcPr>
          <w:p w:rsidR="00D0043D" w:rsidRPr="00657153" w:rsidRDefault="00D0043D" w:rsidP="00004449">
            <w:pPr>
              <w:jc w:val="both"/>
              <w:rPr>
                <w:rFonts w:ascii="Calibri" w:hAnsi="Calibri"/>
                <w:b/>
              </w:rPr>
            </w:pPr>
          </w:p>
        </w:tc>
      </w:tr>
      <w:tr w:rsidR="00CE1E2D" w:rsidRPr="00A0276D" w:rsidTr="003D020B">
        <w:tc>
          <w:tcPr>
            <w:tcW w:w="1702" w:type="dxa"/>
          </w:tcPr>
          <w:p w:rsidR="00CE1E2D" w:rsidRDefault="00CE1E2D" w:rsidP="00CE1E2D">
            <w:pPr>
              <w:jc w:val="center"/>
              <w:rPr>
                <w:rFonts w:ascii="Calibri" w:hAnsi="Calibri"/>
                <w:b/>
              </w:rPr>
            </w:pPr>
          </w:p>
          <w:p w:rsidR="00CE1E2D" w:rsidRDefault="00CE1E2D" w:rsidP="00CE1E2D">
            <w:pPr>
              <w:jc w:val="center"/>
              <w:rPr>
                <w:rFonts w:ascii="Calibri" w:hAnsi="Calibri"/>
                <w:b/>
              </w:rPr>
            </w:pPr>
            <w:r>
              <w:rPr>
                <w:rFonts w:ascii="Calibri" w:hAnsi="Calibri"/>
                <w:b/>
              </w:rPr>
              <w:t>« Savinaud »</w:t>
            </w:r>
          </w:p>
        </w:tc>
        <w:tc>
          <w:tcPr>
            <w:tcW w:w="3118" w:type="dxa"/>
          </w:tcPr>
          <w:p w:rsidR="00CE1E2D" w:rsidRPr="00D0043D" w:rsidRDefault="00B12027" w:rsidP="00CE1E2D">
            <w:pPr>
              <w:jc w:val="both"/>
              <w:rPr>
                <w:rFonts w:ascii="Calibri" w:hAnsi="Calibri"/>
                <w:color w:val="000000"/>
              </w:rPr>
            </w:pPr>
            <w:r>
              <w:rPr>
                <w:rFonts w:ascii="Calibri" w:hAnsi="Calibri"/>
                <w:color w:val="000000"/>
              </w:rPr>
              <w:t>« </w:t>
            </w:r>
            <w:r w:rsidR="00CE1E2D" w:rsidRPr="00D0043D">
              <w:rPr>
                <w:rFonts w:ascii="Calibri" w:hAnsi="Calibri"/>
                <w:color w:val="000000"/>
              </w:rPr>
              <w:t>Association Usagers Train Nord-Poitou : Où en est l'étude de la ligne de Bus régulière entre Thouars et Poitiers avec raccordement possible au TGV sur l'axe PARIS-BORDEAUX ?</w:t>
            </w:r>
            <w:r>
              <w:rPr>
                <w:rFonts w:ascii="Calibri" w:hAnsi="Calibri"/>
                <w:color w:val="000000"/>
              </w:rPr>
              <w:t> »</w:t>
            </w:r>
            <w:r w:rsidR="00CE1E2D" w:rsidRPr="00D0043D">
              <w:rPr>
                <w:rFonts w:ascii="Calibri" w:hAnsi="Calibri"/>
                <w:color w:val="000000"/>
              </w:rPr>
              <w:t xml:space="preserve"> </w:t>
            </w:r>
          </w:p>
        </w:tc>
        <w:tc>
          <w:tcPr>
            <w:tcW w:w="1843" w:type="dxa"/>
          </w:tcPr>
          <w:p w:rsidR="00CE1E2D" w:rsidRPr="00A906C9" w:rsidRDefault="00CE1E2D" w:rsidP="00CE1E2D">
            <w:pPr>
              <w:jc w:val="center"/>
              <w:rPr>
                <w:rFonts w:ascii="Calibri" w:hAnsi="Calibri"/>
                <w:i/>
                <w:color w:val="C00000"/>
              </w:rPr>
            </w:pPr>
            <w:r w:rsidRPr="00A906C9">
              <w:rPr>
                <w:rFonts w:ascii="Calibri" w:hAnsi="Calibri"/>
                <w:i/>
                <w:color w:val="C00000"/>
              </w:rPr>
              <w:t>Infrastructure</w:t>
            </w:r>
          </w:p>
        </w:tc>
        <w:tc>
          <w:tcPr>
            <w:tcW w:w="3119" w:type="dxa"/>
            <w:vMerge/>
          </w:tcPr>
          <w:p w:rsidR="00CE1E2D" w:rsidRPr="00657153" w:rsidRDefault="00CE1E2D" w:rsidP="00CE1E2D">
            <w:pPr>
              <w:jc w:val="both"/>
              <w:rPr>
                <w:rFonts w:ascii="Calibri" w:hAnsi="Calibri"/>
                <w:b/>
              </w:rPr>
            </w:pPr>
          </w:p>
        </w:tc>
      </w:tr>
      <w:tr w:rsidR="0087041E" w:rsidRPr="00A0276D" w:rsidTr="003D020B">
        <w:tc>
          <w:tcPr>
            <w:tcW w:w="1702" w:type="dxa"/>
          </w:tcPr>
          <w:p w:rsidR="0087041E" w:rsidRDefault="0087041E" w:rsidP="0087041E">
            <w:pPr>
              <w:jc w:val="center"/>
              <w:rPr>
                <w:rFonts w:ascii="Calibri" w:hAnsi="Calibri"/>
                <w:b/>
              </w:rPr>
            </w:pPr>
          </w:p>
          <w:p w:rsidR="0087041E" w:rsidRDefault="0087041E" w:rsidP="0087041E">
            <w:pPr>
              <w:jc w:val="center"/>
              <w:rPr>
                <w:rFonts w:ascii="Calibri" w:hAnsi="Calibri"/>
                <w:b/>
              </w:rPr>
            </w:pPr>
            <w:r>
              <w:rPr>
                <w:rFonts w:ascii="Calibri" w:hAnsi="Calibri"/>
                <w:b/>
              </w:rPr>
              <w:t>« Pascal BIRONNEAU »</w:t>
            </w:r>
          </w:p>
        </w:tc>
        <w:tc>
          <w:tcPr>
            <w:tcW w:w="3118" w:type="dxa"/>
          </w:tcPr>
          <w:p w:rsidR="0087041E" w:rsidRPr="00D0043D" w:rsidRDefault="00795833" w:rsidP="00CE1E2D">
            <w:pPr>
              <w:jc w:val="both"/>
              <w:rPr>
                <w:rFonts w:ascii="Calibri" w:hAnsi="Calibri"/>
                <w:color w:val="000000"/>
              </w:rPr>
            </w:pPr>
            <w:r>
              <w:rPr>
                <w:rFonts w:ascii="Calibri" w:hAnsi="Calibri"/>
                <w:color w:val="000000"/>
              </w:rPr>
              <w:t>« </w:t>
            </w:r>
            <w:r w:rsidR="0087041E" w:rsidRPr="00D0043D">
              <w:rPr>
                <w:rFonts w:ascii="Calibri" w:hAnsi="Calibri"/>
                <w:color w:val="000000"/>
              </w:rPr>
              <w:t xml:space="preserve">La liaison train TER Niort - Saintes - Bordeaux n'est pas fonctionnelle. </w:t>
            </w:r>
            <w:proofErr w:type="spellStart"/>
            <w:r w:rsidR="0087041E">
              <w:rPr>
                <w:rFonts w:ascii="Calibri" w:hAnsi="Calibri"/>
                <w:color w:val="000000"/>
              </w:rPr>
              <w:t>OuiSNCF</w:t>
            </w:r>
            <w:proofErr w:type="spellEnd"/>
            <w:r w:rsidR="0087041E" w:rsidRPr="00D0043D">
              <w:rPr>
                <w:rFonts w:ascii="Calibri" w:hAnsi="Calibri"/>
                <w:color w:val="000000"/>
              </w:rPr>
              <w:t xml:space="preserve"> propose de passer par Poitiers pour aller à Bordeaux dans 90% des propositions. A quand une liaison Niort - Saintes - Bordeaux adaptée pour pouvoir aller aux réunions plus nombreuses à Bordeaux-centre?</w:t>
            </w:r>
            <w:r>
              <w:rPr>
                <w:rFonts w:ascii="Calibri" w:hAnsi="Calibri"/>
                <w:color w:val="000000"/>
              </w:rPr>
              <w:t> »</w:t>
            </w:r>
          </w:p>
        </w:tc>
        <w:tc>
          <w:tcPr>
            <w:tcW w:w="1843" w:type="dxa"/>
          </w:tcPr>
          <w:p w:rsidR="0087041E" w:rsidRPr="00A906C9" w:rsidRDefault="0087041E" w:rsidP="00CE1E2D">
            <w:pPr>
              <w:jc w:val="center"/>
              <w:rPr>
                <w:rFonts w:ascii="Calibri" w:hAnsi="Calibri"/>
                <w:i/>
                <w:color w:val="C00000"/>
              </w:rPr>
            </w:pPr>
            <w:r w:rsidRPr="00A906C9">
              <w:rPr>
                <w:rFonts w:ascii="Calibri" w:hAnsi="Calibri"/>
                <w:i/>
                <w:color w:val="C00000"/>
              </w:rPr>
              <w:t>Offre</w:t>
            </w:r>
          </w:p>
        </w:tc>
        <w:tc>
          <w:tcPr>
            <w:tcW w:w="3119" w:type="dxa"/>
          </w:tcPr>
          <w:p w:rsidR="0087041E" w:rsidRDefault="0087041E" w:rsidP="0087041E">
            <w:pPr>
              <w:jc w:val="both"/>
              <w:rPr>
                <w:rFonts w:ascii="Calibri" w:hAnsi="Calibri"/>
                <w:b/>
              </w:rPr>
            </w:pPr>
            <w:r>
              <w:rPr>
                <w:rFonts w:ascii="Calibri" w:hAnsi="Calibri"/>
                <w:b/>
              </w:rPr>
              <w:t>Une étude a été sollicitée auprès de SNCF pour améliorer les liaisons à Saintes entre les TER Niort-Saintes et TER/</w:t>
            </w:r>
            <w:proofErr w:type="spellStart"/>
            <w:r>
              <w:rPr>
                <w:rFonts w:ascii="Calibri" w:hAnsi="Calibri"/>
                <w:b/>
              </w:rPr>
              <w:t>InterCités</w:t>
            </w:r>
            <w:proofErr w:type="spellEnd"/>
            <w:r>
              <w:rPr>
                <w:rFonts w:ascii="Calibri" w:hAnsi="Calibri"/>
                <w:b/>
              </w:rPr>
              <w:t xml:space="preserve"> Saintes-Bordeaux.</w:t>
            </w:r>
          </w:p>
          <w:p w:rsidR="0087041E" w:rsidRPr="00D0043D" w:rsidRDefault="0087041E" w:rsidP="00415C18">
            <w:pPr>
              <w:jc w:val="both"/>
              <w:rPr>
                <w:rFonts w:ascii="Calibri" w:hAnsi="Calibri"/>
                <w:b/>
              </w:rPr>
            </w:pPr>
          </w:p>
        </w:tc>
      </w:tr>
      <w:tr w:rsidR="00CE1E2D" w:rsidRPr="00A0276D" w:rsidTr="003D020B">
        <w:tc>
          <w:tcPr>
            <w:tcW w:w="1702" w:type="dxa"/>
          </w:tcPr>
          <w:p w:rsidR="00CE1E2D" w:rsidRDefault="00CE1E2D" w:rsidP="00CE1E2D">
            <w:pPr>
              <w:jc w:val="center"/>
              <w:rPr>
                <w:rFonts w:ascii="Calibri" w:hAnsi="Calibri"/>
                <w:b/>
              </w:rPr>
            </w:pPr>
          </w:p>
          <w:p w:rsidR="00CE1E2D" w:rsidRDefault="00CE1E2D" w:rsidP="00CE1E2D">
            <w:pPr>
              <w:jc w:val="center"/>
              <w:rPr>
                <w:rFonts w:ascii="Calibri" w:hAnsi="Calibri"/>
                <w:b/>
              </w:rPr>
            </w:pPr>
            <w:r>
              <w:rPr>
                <w:rFonts w:ascii="Calibri" w:hAnsi="Calibri"/>
                <w:b/>
              </w:rPr>
              <w:t>« Savinaud »</w:t>
            </w:r>
          </w:p>
        </w:tc>
        <w:tc>
          <w:tcPr>
            <w:tcW w:w="3118" w:type="dxa"/>
          </w:tcPr>
          <w:p w:rsidR="00CE1E2D" w:rsidRPr="00D0043D" w:rsidRDefault="00795833" w:rsidP="00CE1E2D">
            <w:pPr>
              <w:jc w:val="both"/>
              <w:rPr>
                <w:rFonts w:ascii="Calibri" w:hAnsi="Calibri"/>
                <w:color w:val="000000"/>
              </w:rPr>
            </w:pPr>
            <w:r>
              <w:rPr>
                <w:rFonts w:ascii="Calibri" w:hAnsi="Calibri"/>
                <w:color w:val="000000"/>
              </w:rPr>
              <w:t>« </w:t>
            </w:r>
            <w:r w:rsidR="00CE1E2D" w:rsidRPr="00D0043D">
              <w:rPr>
                <w:rFonts w:ascii="Calibri" w:hAnsi="Calibri"/>
                <w:color w:val="000000"/>
              </w:rPr>
              <w:t>Association Usagers Train Nord-Poitou : La Région Nouvelle Aquitaine peut-elle s'engager sur la p</w:t>
            </w:r>
            <w:r w:rsidR="00CE1E2D">
              <w:rPr>
                <w:rFonts w:ascii="Calibri" w:hAnsi="Calibri"/>
                <w:color w:val="000000"/>
              </w:rPr>
              <w:t>érennité de la liaison La Roche-sur-</w:t>
            </w:r>
            <w:r w:rsidR="00CE1E2D" w:rsidRPr="00D0043D">
              <w:rPr>
                <w:rFonts w:ascii="Calibri" w:hAnsi="Calibri"/>
                <w:color w:val="000000"/>
              </w:rPr>
              <w:t>Yon</w:t>
            </w:r>
            <w:r w:rsidR="00415C18">
              <w:rPr>
                <w:rFonts w:ascii="Calibri" w:hAnsi="Calibri"/>
                <w:color w:val="000000"/>
              </w:rPr>
              <w:t xml:space="preserve"> - </w:t>
            </w:r>
            <w:r w:rsidR="00CE1E2D" w:rsidRPr="00D0043D">
              <w:rPr>
                <w:rFonts w:ascii="Calibri" w:hAnsi="Calibri"/>
                <w:color w:val="000000"/>
              </w:rPr>
              <w:t>Tours avec correspondance pour Paris par TGV 2 A/R par jour ?</w:t>
            </w:r>
            <w:r>
              <w:rPr>
                <w:rFonts w:ascii="Calibri" w:hAnsi="Calibri"/>
                <w:color w:val="000000"/>
              </w:rPr>
              <w:t> »</w:t>
            </w:r>
          </w:p>
        </w:tc>
        <w:tc>
          <w:tcPr>
            <w:tcW w:w="1843" w:type="dxa"/>
          </w:tcPr>
          <w:p w:rsidR="00CE1E2D" w:rsidRPr="00A906C9" w:rsidRDefault="00CE1E2D" w:rsidP="00CE1E2D">
            <w:pPr>
              <w:jc w:val="center"/>
              <w:rPr>
                <w:rFonts w:ascii="Calibri" w:hAnsi="Calibri"/>
                <w:i/>
                <w:color w:val="C00000"/>
              </w:rPr>
            </w:pPr>
            <w:r w:rsidRPr="00A906C9">
              <w:rPr>
                <w:rFonts w:ascii="Calibri" w:hAnsi="Calibri"/>
                <w:i/>
                <w:color w:val="C00000"/>
              </w:rPr>
              <w:t>Offre</w:t>
            </w:r>
          </w:p>
        </w:tc>
        <w:tc>
          <w:tcPr>
            <w:tcW w:w="3119" w:type="dxa"/>
          </w:tcPr>
          <w:p w:rsidR="00CE1E2D" w:rsidRPr="00657153" w:rsidRDefault="00CE1E2D" w:rsidP="00415C18">
            <w:pPr>
              <w:jc w:val="both"/>
              <w:rPr>
                <w:rFonts w:ascii="Calibri" w:hAnsi="Calibri"/>
                <w:b/>
              </w:rPr>
            </w:pPr>
            <w:r w:rsidRPr="00D0043D">
              <w:rPr>
                <w:rFonts w:ascii="Calibri" w:hAnsi="Calibri"/>
                <w:b/>
              </w:rPr>
              <w:t>L'engagement d'étudier les travaux sur l'infrastructure est un premier élément de réponse. Région Nouvelle</w:t>
            </w:r>
            <w:r w:rsidR="00415C18">
              <w:rPr>
                <w:rFonts w:ascii="Calibri" w:hAnsi="Calibri"/>
                <w:b/>
              </w:rPr>
              <w:t>-</w:t>
            </w:r>
            <w:r w:rsidRPr="00D0043D">
              <w:rPr>
                <w:rFonts w:ascii="Calibri" w:hAnsi="Calibri"/>
                <w:b/>
              </w:rPr>
              <w:t>Aquitaine veille chaque année à la correspondance des services TER avec les TGV et IC.</w:t>
            </w:r>
          </w:p>
        </w:tc>
      </w:tr>
      <w:tr w:rsidR="00CE1E2D" w:rsidRPr="00A0276D" w:rsidTr="003D020B">
        <w:tc>
          <w:tcPr>
            <w:tcW w:w="1702" w:type="dxa"/>
          </w:tcPr>
          <w:p w:rsidR="00CE1E2D" w:rsidRDefault="00CE1E2D" w:rsidP="00CE1E2D">
            <w:pPr>
              <w:jc w:val="center"/>
              <w:rPr>
                <w:rFonts w:ascii="Calibri" w:hAnsi="Calibri"/>
                <w:b/>
              </w:rPr>
            </w:pPr>
          </w:p>
          <w:p w:rsidR="00CE1E2D" w:rsidRDefault="00CE1E2D" w:rsidP="00CE1E2D">
            <w:pPr>
              <w:jc w:val="center"/>
              <w:rPr>
                <w:rFonts w:ascii="Calibri" w:hAnsi="Calibri"/>
                <w:b/>
              </w:rPr>
            </w:pPr>
            <w:r>
              <w:rPr>
                <w:rFonts w:ascii="Calibri" w:hAnsi="Calibri"/>
                <w:b/>
              </w:rPr>
              <w:t>« Gasnier »</w:t>
            </w:r>
          </w:p>
        </w:tc>
        <w:tc>
          <w:tcPr>
            <w:tcW w:w="3118" w:type="dxa"/>
          </w:tcPr>
          <w:p w:rsidR="00CE1E2D" w:rsidRPr="00D0043D" w:rsidRDefault="00795833" w:rsidP="00CE1E2D">
            <w:pPr>
              <w:jc w:val="both"/>
              <w:rPr>
                <w:rFonts w:ascii="Calibri" w:hAnsi="Calibri"/>
                <w:color w:val="000000"/>
              </w:rPr>
            </w:pPr>
            <w:r>
              <w:rPr>
                <w:rFonts w:ascii="Calibri" w:hAnsi="Calibri"/>
                <w:color w:val="000000"/>
              </w:rPr>
              <w:t>« </w:t>
            </w:r>
            <w:r w:rsidR="00CE1E2D" w:rsidRPr="00D0043D">
              <w:rPr>
                <w:rFonts w:ascii="Calibri" w:hAnsi="Calibri"/>
                <w:color w:val="000000"/>
              </w:rPr>
              <w:t>Serait-il possible de nous communiquer les projets du service 2020, afin de l</w:t>
            </w:r>
            <w:r w:rsidR="00CE1E2D">
              <w:rPr>
                <w:rFonts w:ascii="Calibri" w:hAnsi="Calibri"/>
                <w:color w:val="000000"/>
              </w:rPr>
              <w:t>es analyser avant cette réunion ?</w:t>
            </w:r>
            <w:r>
              <w:rPr>
                <w:rFonts w:ascii="Calibri" w:hAnsi="Calibri"/>
                <w:color w:val="000000"/>
              </w:rPr>
              <w:t> »</w:t>
            </w:r>
            <w:bookmarkStart w:id="0" w:name="_GoBack"/>
            <w:bookmarkEnd w:id="0"/>
          </w:p>
        </w:tc>
        <w:tc>
          <w:tcPr>
            <w:tcW w:w="1843" w:type="dxa"/>
          </w:tcPr>
          <w:p w:rsidR="00CE1E2D" w:rsidRPr="00A906C9" w:rsidRDefault="00CE1E2D" w:rsidP="00CE1E2D">
            <w:pPr>
              <w:jc w:val="center"/>
              <w:rPr>
                <w:rFonts w:ascii="Calibri" w:hAnsi="Calibri"/>
                <w:i/>
                <w:color w:val="C00000"/>
              </w:rPr>
            </w:pPr>
            <w:r w:rsidRPr="00A906C9">
              <w:rPr>
                <w:rFonts w:ascii="Calibri" w:hAnsi="Calibri"/>
                <w:i/>
                <w:color w:val="C00000"/>
              </w:rPr>
              <w:t>Communication</w:t>
            </w:r>
          </w:p>
        </w:tc>
        <w:tc>
          <w:tcPr>
            <w:tcW w:w="3119" w:type="dxa"/>
          </w:tcPr>
          <w:p w:rsidR="00CE1E2D" w:rsidRPr="00657153" w:rsidRDefault="00CE1E2D" w:rsidP="00CE1E2D">
            <w:pPr>
              <w:jc w:val="both"/>
              <w:rPr>
                <w:rFonts w:ascii="Calibri" w:hAnsi="Calibri"/>
                <w:b/>
              </w:rPr>
            </w:pPr>
            <w:r w:rsidRPr="00D0043D">
              <w:rPr>
                <w:rFonts w:ascii="Calibri" w:hAnsi="Calibri"/>
                <w:b/>
              </w:rPr>
              <w:t>Cette information est diffusée en réunion comme chaque année.</w:t>
            </w:r>
          </w:p>
        </w:tc>
      </w:tr>
    </w:tbl>
    <w:p w:rsidR="006B5B86" w:rsidRDefault="006B5B86" w:rsidP="00D6630E"/>
    <w:p w:rsidR="003D020B" w:rsidRPr="00E43461" w:rsidRDefault="003D020B" w:rsidP="00D6630E"/>
    <w:p w:rsidR="00383A53" w:rsidRDefault="00383A53" w:rsidP="00383A53">
      <w:pPr>
        <w:spacing w:line="240" w:lineRule="auto"/>
        <w:jc w:val="both"/>
        <w:rPr>
          <w:rFonts w:ascii="Calibri" w:hAnsi="Calibri"/>
        </w:rPr>
      </w:pPr>
      <w:r w:rsidRPr="00E43461">
        <w:rPr>
          <w:rFonts w:ascii="Calibri" w:hAnsi="Calibri"/>
        </w:rPr>
        <w:t xml:space="preserve">Monsieur </w:t>
      </w:r>
      <w:r w:rsidR="00E81548" w:rsidRPr="00E43461">
        <w:rPr>
          <w:rFonts w:ascii="Calibri" w:hAnsi="Calibri"/>
        </w:rPr>
        <w:t>William JACQUILLARD</w:t>
      </w:r>
      <w:r w:rsidRPr="00E43461">
        <w:rPr>
          <w:rFonts w:ascii="Calibri" w:hAnsi="Calibri"/>
        </w:rPr>
        <w:t xml:space="preserve"> précise que les documents de présentation de la Région Nouvelle-Aquitaine, SNCF Réseau et SNCF Mobilités sont consultables et téléchargeables sur le site internet de la Région. Une adresse mail est également proposée pour d’éventuelles remarques, suggestions ou questions. Il remercie également l’ensemble des participants d’être venu assister au comité de ligne et précise qu’une réunion aura lieu l’année prochaine. </w:t>
      </w:r>
    </w:p>
    <w:p w:rsidR="003D020B" w:rsidRPr="00E43461" w:rsidRDefault="003D020B" w:rsidP="00383A53">
      <w:pPr>
        <w:spacing w:line="240" w:lineRule="auto"/>
        <w:jc w:val="both"/>
        <w:rPr>
          <w:rFonts w:ascii="Calibri" w:hAnsi="Calibri"/>
        </w:rPr>
      </w:pPr>
    </w:p>
    <w:p w:rsidR="00383A53" w:rsidRPr="00E303CE" w:rsidRDefault="00383A53" w:rsidP="00383A53">
      <w:pPr>
        <w:spacing w:line="480" w:lineRule="auto"/>
        <w:rPr>
          <w:rFonts w:ascii="Calibri" w:hAnsi="Calibri" w:cs="Arial"/>
          <w:sz w:val="24"/>
          <w:szCs w:val="24"/>
        </w:rPr>
      </w:pPr>
      <w:r>
        <w:rPr>
          <w:rFonts w:ascii="Calibri" w:hAnsi="Calibri"/>
          <w:i/>
          <w:noProof/>
          <w:color w:val="C00000"/>
          <w:lang w:eastAsia="fr-FR"/>
        </w:rPr>
        <mc:AlternateContent>
          <mc:Choice Requires="wps">
            <w:drawing>
              <wp:anchor distT="0" distB="0" distL="114300" distR="114300" simplePos="0" relativeHeight="251678720" behindDoc="0" locked="0" layoutInCell="1" allowOverlap="1" wp14:anchorId="31F960D2" wp14:editId="470437F9">
                <wp:simplePos x="0" y="0"/>
                <wp:positionH relativeFrom="margin">
                  <wp:posOffset>-635</wp:posOffset>
                </wp:positionH>
                <wp:positionV relativeFrom="paragraph">
                  <wp:posOffset>193112</wp:posOffset>
                </wp:positionV>
                <wp:extent cx="2635200" cy="1195200"/>
                <wp:effectExtent l="0" t="0" r="13335" b="24130"/>
                <wp:wrapNone/>
                <wp:docPr id="22" name="Rectangle 22"/>
                <wp:cNvGraphicFramePr/>
                <a:graphic xmlns:a="http://schemas.openxmlformats.org/drawingml/2006/main">
                  <a:graphicData uri="http://schemas.microsoft.com/office/word/2010/wordprocessingShape">
                    <wps:wsp>
                      <wps:cNvSpPr/>
                      <wps:spPr>
                        <a:xfrm>
                          <a:off x="0" y="0"/>
                          <a:ext cx="2635200" cy="1195200"/>
                        </a:xfrm>
                        <a:prstGeom prst="rect">
                          <a:avLst/>
                        </a:prstGeom>
                      </wps:spPr>
                      <wps:style>
                        <a:lnRef idx="2">
                          <a:schemeClr val="dk1"/>
                        </a:lnRef>
                        <a:fillRef idx="1">
                          <a:schemeClr val="lt1"/>
                        </a:fillRef>
                        <a:effectRef idx="0">
                          <a:schemeClr val="dk1"/>
                        </a:effectRef>
                        <a:fontRef idx="minor">
                          <a:schemeClr val="dk1"/>
                        </a:fontRef>
                      </wps:style>
                      <wps:txbx>
                        <w:txbxContent>
                          <w:p w:rsidR="00CE1E2D" w:rsidRPr="00DB478D" w:rsidRDefault="00CE1E2D" w:rsidP="00383A53">
                            <w:pPr>
                              <w:spacing w:after="0" w:line="240" w:lineRule="auto"/>
                              <w:jc w:val="both"/>
                              <w:rPr>
                                <w:rFonts w:ascii="Calibri" w:hAnsi="Calibri"/>
                                <w:b/>
                                <w:sz w:val="18"/>
                                <w:szCs w:val="18"/>
                                <w:u w:val="single"/>
                              </w:rPr>
                            </w:pPr>
                            <w:r w:rsidRPr="00DB478D">
                              <w:rPr>
                                <w:rFonts w:ascii="Calibri" w:hAnsi="Calibri"/>
                                <w:b/>
                                <w:sz w:val="18"/>
                                <w:szCs w:val="18"/>
                                <w:u w:val="single"/>
                              </w:rPr>
                              <w:t>Contacts auprès de la Région Nouvelle-Aquitaine</w:t>
                            </w:r>
                            <w:r w:rsidRPr="00DB478D">
                              <w:rPr>
                                <w:rFonts w:ascii="Calibri" w:hAnsi="Calibri"/>
                                <w:b/>
                                <w:sz w:val="18"/>
                                <w:szCs w:val="18"/>
                              </w:rPr>
                              <w:t> :</w:t>
                            </w:r>
                            <w:r w:rsidRPr="00DB478D">
                              <w:rPr>
                                <w:rFonts w:ascii="Calibri" w:hAnsi="Calibri"/>
                                <w:sz w:val="18"/>
                                <w:szCs w:val="18"/>
                                <w:u w:val="single"/>
                              </w:rPr>
                              <w:t xml:space="preserve"> </w:t>
                            </w:r>
                          </w:p>
                          <w:p w:rsidR="00CE1E2D" w:rsidRPr="00DB478D" w:rsidRDefault="00CE1E2D" w:rsidP="00383A53">
                            <w:pPr>
                              <w:spacing w:after="0" w:line="240" w:lineRule="auto"/>
                              <w:jc w:val="both"/>
                              <w:rPr>
                                <w:rFonts w:ascii="Calibri" w:hAnsi="Calibri"/>
                                <w:sz w:val="18"/>
                                <w:szCs w:val="18"/>
                              </w:rPr>
                            </w:pPr>
                            <w:r w:rsidRPr="00DB478D">
                              <w:rPr>
                                <w:rFonts w:ascii="Calibri" w:hAnsi="Calibri"/>
                                <w:sz w:val="18"/>
                                <w:szCs w:val="18"/>
                              </w:rPr>
                              <w:t>Direction des transports ferroviaires de voyageurs</w:t>
                            </w:r>
                          </w:p>
                          <w:p w:rsidR="00CE1E2D" w:rsidRPr="00DB478D" w:rsidRDefault="00CE1E2D" w:rsidP="00383A53">
                            <w:pPr>
                              <w:spacing w:after="0" w:line="240" w:lineRule="auto"/>
                              <w:jc w:val="both"/>
                              <w:rPr>
                                <w:rFonts w:ascii="Calibri" w:hAnsi="Calibri"/>
                                <w:sz w:val="18"/>
                                <w:szCs w:val="18"/>
                              </w:rPr>
                            </w:pPr>
                            <w:r w:rsidRPr="00DB478D">
                              <w:rPr>
                                <w:rFonts w:ascii="Calibri" w:hAnsi="Calibri"/>
                                <w:sz w:val="18"/>
                                <w:szCs w:val="18"/>
                              </w:rPr>
                              <w:t>Site de</w:t>
                            </w:r>
                            <w:r>
                              <w:rPr>
                                <w:rFonts w:ascii="Calibri" w:hAnsi="Calibri"/>
                                <w:sz w:val="18"/>
                                <w:szCs w:val="18"/>
                              </w:rPr>
                              <w:t xml:space="preserve"> Poitiers</w:t>
                            </w:r>
                          </w:p>
                          <w:p w:rsidR="00CE1E2D" w:rsidRPr="00DB478D" w:rsidRDefault="00CE1E2D" w:rsidP="00383A53">
                            <w:pPr>
                              <w:spacing w:after="0" w:line="240" w:lineRule="auto"/>
                              <w:jc w:val="both"/>
                              <w:rPr>
                                <w:rFonts w:ascii="Calibri" w:hAnsi="Calibri"/>
                                <w:sz w:val="18"/>
                                <w:szCs w:val="18"/>
                              </w:rPr>
                            </w:pPr>
                            <w:r>
                              <w:rPr>
                                <w:rFonts w:ascii="Calibri" w:hAnsi="Calibri"/>
                                <w:sz w:val="18"/>
                                <w:szCs w:val="18"/>
                              </w:rPr>
                              <w:t>Madame Tatiana JOMBART</w:t>
                            </w:r>
                          </w:p>
                          <w:p w:rsidR="00CE1E2D" w:rsidRPr="00DB478D" w:rsidRDefault="00CE1E2D" w:rsidP="00383A53">
                            <w:pPr>
                              <w:spacing w:after="0" w:line="240" w:lineRule="auto"/>
                              <w:jc w:val="both"/>
                              <w:rPr>
                                <w:rFonts w:ascii="Calibri" w:hAnsi="Calibri"/>
                                <w:sz w:val="18"/>
                                <w:szCs w:val="18"/>
                              </w:rPr>
                            </w:pPr>
                            <w:r w:rsidRPr="00DB478D">
                              <w:rPr>
                                <w:rFonts w:ascii="Calibri" w:hAnsi="Calibri"/>
                                <w:sz w:val="18"/>
                                <w:szCs w:val="18"/>
                              </w:rPr>
                              <w:t xml:space="preserve">Responsable </w:t>
                            </w:r>
                            <w:r>
                              <w:rPr>
                                <w:rFonts w:ascii="Calibri" w:hAnsi="Calibri"/>
                                <w:sz w:val="18"/>
                                <w:szCs w:val="18"/>
                              </w:rPr>
                              <w:t>de Secteur</w:t>
                            </w:r>
                            <w:r w:rsidRPr="00DB478D">
                              <w:rPr>
                                <w:rFonts w:ascii="Calibri" w:hAnsi="Calibri"/>
                                <w:sz w:val="18"/>
                                <w:szCs w:val="18"/>
                              </w:rPr>
                              <w:t xml:space="preserve"> de Mobilité </w:t>
                            </w:r>
                            <w:r>
                              <w:rPr>
                                <w:rFonts w:ascii="Calibri" w:hAnsi="Calibri"/>
                                <w:sz w:val="18"/>
                                <w:szCs w:val="18"/>
                              </w:rPr>
                              <w:t>Poitou</w:t>
                            </w:r>
                          </w:p>
                          <w:p w:rsidR="00CE1E2D" w:rsidRPr="00ED68A7" w:rsidRDefault="00CE1E2D" w:rsidP="00383A53">
                            <w:pPr>
                              <w:spacing w:after="0" w:line="240" w:lineRule="auto"/>
                              <w:jc w:val="both"/>
                              <w:rPr>
                                <w:rFonts w:ascii="Calibri" w:hAnsi="Calibri"/>
                                <w:sz w:val="18"/>
                                <w:szCs w:val="18"/>
                              </w:rPr>
                            </w:pPr>
                            <w:r w:rsidRPr="00ED68A7">
                              <w:rPr>
                                <w:rFonts w:ascii="Calibri" w:hAnsi="Calibri"/>
                                <w:sz w:val="18"/>
                                <w:szCs w:val="18"/>
                              </w:rPr>
                              <w:t>transports-ferroviaires@nouvelle-aquitaine.fr</w:t>
                            </w:r>
                          </w:p>
                          <w:p w:rsidR="00CE1E2D" w:rsidRPr="00DB478D" w:rsidRDefault="00CE1E2D" w:rsidP="00383A53">
                            <w:pPr>
                              <w:spacing w:after="0"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960D2" id="Rectangle 22" o:spid="_x0000_s1028" style="position:absolute;margin-left:-.05pt;margin-top:15.2pt;width:207.5pt;height:94.1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" fillcolor="white [3201]" strokecolor="black [3200]" strokeweight="2pt">
                <v:textbox>
                  <w:txbxContent>
                    <w:p w:rsidR="00CE1E2D" w:rsidRPr="00DB478D" w:rsidRDefault="00CE1E2D" w:rsidP="00383A53">
                      <w:pPr>
                        <w:spacing w:after="0" w:line="240" w:lineRule="auto"/>
                        <w:jc w:val="both"/>
                        <w:rPr>
                          <w:rFonts w:ascii="Calibri" w:hAnsi="Calibri"/>
                          <w:b/>
                          <w:sz w:val="18"/>
                          <w:szCs w:val="18"/>
                          <w:u w:val="single"/>
                        </w:rPr>
                      </w:pPr>
                      <w:r w:rsidRPr="00DB478D">
                        <w:rPr>
                          <w:rFonts w:ascii="Calibri" w:hAnsi="Calibri"/>
                          <w:b/>
                          <w:sz w:val="18"/>
                          <w:szCs w:val="18"/>
                          <w:u w:val="single"/>
                        </w:rPr>
                        <w:t>Contacts auprès de la Région Nouvelle-Aquitaine</w:t>
                      </w:r>
                      <w:r w:rsidRPr="00DB478D">
                        <w:rPr>
                          <w:rFonts w:ascii="Calibri" w:hAnsi="Calibri"/>
                          <w:b/>
                          <w:sz w:val="18"/>
                          <w:szCs w:val="18"/>
                        </w:rPr>
                        <w:t> :</w:t>
                      </w:r>
                      <w:r w:rsidRPr="00DB478D">
                        <w:rPr>
                          <w:rFonts w:ascii="Calibri" w:hAnsi="Calibri"/>
                          <w:sz w:val="18"/>
                          <w:szCs w:val="18"/>
                          <w:u w:val="single"/>
                        </w:rPr>
                        <w:t xml:space="preserve"> </w:t>
                      </w:r>
                    </w:p>
                    <w:p w:rsidR="00CE1E2D" w:rsidRPr="00DB478D" w:rsidRDefault="00CE1E2D" w:rsidP="00383A53">
                      <w:pPr>
                        <w:spacing w:after="0" w:line="240" w:lineRule="auto"/>
                        <w:jc w:val="both"/>
                        <w:rPr>
                          <w:rFonts w:ascii="Calibri" w:hAnsi="Calibri"/>
                          <w:sz w:val="18"/>
                          <w:szCs w:val="18"/>
                        </w:rPr>
                      </w:pPr>
                      <w:r w:rsidRPr="00DB478D">
                        <w:rPr>
                          <w:rFonts w:ascii="Calibri" w:hAnsi="Calibri"/>
                          <w:sz w:val="18"/>
                          <w:szCs w:val="18"/>
                        </w:rPr>
                        <w:t>Direction des transports ferroviaires de voyageurs</w:t>
                      </w:r>
                    </w:p>
                    <w:p w:rsidR="00CE1E2D" w:rsidRPr="00DB478D" w:rsidRDefault="00CE1E2D" w:rsidP="00383A53">
                      <w:pPr>
                        <w:spacing w:after="0" w:line="240" w:lineRule="auto"/>
                        <w:jc w:val="both"/>
                        <w:rPr>
                          <w:rFonts w:ascii="Calibri" w:hAnsi="Calibri"/>
                          <w:sz w:val="18"/>
                          <w:szCs w:val="18"/>
                        </w:rPr>
                      </w:pPr>
                      <w:r w:rsidRPr="00DB478D">
                        <w:rPr>
                          <w:rFonts w:ascii="Calibri" w:hAnsi="Calibri"/>
                          <w:sz w:val="18"/>
                          <w:szCs w:val="18"/>
                        </w:rPr>
                        <w:t>Site de</w:t>
                      </w:r>
                      <w:r>
                        <w:rPr>
                          <w:rFonts w:ascii="Calibri" w:hAnsi="Calibri"/>
                          <w:sz w:val="18"/>
                          <w:szCs w:val="18"/>
                        </w:rPr>
                        <w:t xml:space="preserve"> Poitiers</w:t>
                      </w:r>
                    </w:p>
                    <w:p w:rsidR="00CE1E2D" w:rsidRPr="00DB478D" w:rsidRDefault="00CE1E2D" w:rsidP="00383A53">
                      <w:pPr>
                        <w:spacing w:after="0" w:line="240" w:lineRule="auto"/>
                        <w:jc w:val="both"/>
                        <w:rPr>
                          <w:rFonts w:ascii="Calibri" w:hAnsi="Calibri"/>
                          <w:sz w:val="18"/>
                          <w:szCs w:val="18"/>
                        </w:rPr>
                      </w:pPr>
                      <w:r>
                        <w:rPr>
                          <w:rFonts w:ascii="Calibri" w:hAnsi="Calibri"/>
                          <w:sz w:val="18"/>
                          <w:szCs w:val="18"/>
                        </w:rPr>
                        <w:t>Madame Tatiana JOMBART</w:t>
                      </w:r>
                    </w:p>
                    <w:p w:rsidR="00CE1E2D" w:rsidRPr="00DB478D" w:rsidRDefault="00CE1E2D" w:rsidP="00383A53">
                      <w:pPr>
                        <w:spacing w:after="0" w:line="240" w:lineRule="auto"/>
                        <w:jc w:val="both"/>
                        <w:rPr>
                          <w:rFonts w:ascii="Calibri" w:hAnsi="Calibri"/>
                          <w:sz w:val="18"/>
                          <w:szCs w:val="18"/>
                        </w:rPr>
                      </w:pPr>
                      <w:r w:rsidRPr="00DB478D">
                        <w:rPr>
                          <w:rFonts w:ascii="Calibri" w:hAnsi="Calibri"/>
                          <w:sz w:val="18"/>
                          <w:szCs w:val="18"/>
                        </w:rPr>
                        <w:t xml:space="preserve">Responsable </w:t>
                      </w:r>
                      <w:r>
                        <w:rPr>
                          <w:rFonts w:ascii="Calibri" w:hAnsi="Calibri"/>
                          <w:sz w:val="18"/>
                          <w:szCs w:val="18"/>
                        </w:rPr>
                        <w:t>de Secteur</w:t>
                      </w:r>
                      <w:r w:rsidRPr="00DB478D">
                        <w:rPr>
                          <w:rFonts w:ascii="Calibri" w:hAnsi="Calibri"/>
                          <w:sz w:val="18"/>
                          <w:szCs w:val="18"/>
                        </w:rPr>
                        <w:t xml:space="preserve"> de Mobilité </w:t>
                      </w:r>
                      <w:r>
                        <w:rPr>
                          <w:rFonts w:ascii="Calibri" w:hAnsi="Calibri"/>
                          <w:sz w:val="18"/>
                          <w:szCs w:val="18"/>
                        </w:rPr>
                        <w:t>Poitou</w:t>
                      </w:r>
                    </w:p>
                    <w:p w:rsidR="00CE1E2D" w:rsidRPr="00ED68A7" w:rsidRDefault="00CE1E2D" w:rsidP="00383A53">
                      <w:pPr>
                        <w:spacing w:after="0" w:line="240" w:lineRule="auto"/>
                        <w:jc w:val="both"/>
                        <w:rPr>
                          <w:rFonts w:ascii="Calibri" w:hAnsi="Calibri"/>
                          <w:sz w:val="18"/>
                          <w:szCs w:val="18"/>
                        </w:rPr>
                      </w:pPr>
                      <w:r w:rsidRPr="00ED68A7">
                        <w:rPr>
                          <w:rFonts w:ascii="Calibri" w:hAnsi="Calibri"/>
                          <w:sz w:val="18"/>
                          <w:szCs w:val="18"/>
                        </w:rPr>
                        <w:t>transports-ferroviaires@nouvelle-aquitaine.fr</w:t>
                      </w:r>
                    </w:p>
                    <w:p w:rsidR="00CE1E2D" w:rsidRPr="00DB478D" w:rsidRDefault="00CE1E2D" w:rsidP="00383A53">
                      <w:pPr>
                        <w:spacing w:after="0" w:line="240" w:lineRule="auto"/>
                        <w:jc w:val="center"/>
                        <w:rPr>
                          <w:sz w:val="18"/>
                          <w:szCs w:val="18"/>
                        </w:rPr>
                      </w:pPr>
                    </w:p>
                  </w:txbxContent>
                </v:textbox>
                <w10:wrap anchorx="margin"/>
              </v:rect>
            </w:pict>
          </mc:Fallback>
        </mc:AlternateContent>
      </w:r>
    </w:p>
    <w:p w:rsidR="00383A53" w:rsidRDefault="00383A53" w:rsidP="00D6630E"/>
    <w:sectPr w:rsidR="00383A53" w:rsidSect="0075710D">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2D" w:rsidRDefault="00CE1E2D" w:rsidP="007933D1">
      <w:pPr>
        <w:spacing w:after="0" w:line="240" w:lineRule="auto"/>
      </w:pPr>
      <w:r>
        <w:separator/>
      </w:r>
    </w:p>
  </w:endnote>
  <w:endnote w:type="continuationSeparator" w:id="0">
    <w:p w:rsidR="00CE1E2D" w:rsidRDefault="00CE1E2D" w:rsidP="0079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491529"/>
      <w:docPartObj>
        <w:docPartGallery w:val="Page Numbers (Bottom of Page)"/>
        <w:docPartUnique/>
      </w:docPartObj>
    </w:sdtPr>
    <w:sdtEndPr>
      <w:rPr>
        <w:rFonts w:asciiTheme="minorHAnsi" w:hAnsiTheme="minorHAnsi"/>
        <w:b/>
        <w:sz w:val="18"/>
        <w:szCs w:val="18"/>
      </w:rPr>
    </w:sdtEndPr>
    <w:sdtContent>
      <w:p w:rsidR="00CE1E2D" w:rsidRPr="0075710D" w:rsidRDefault="00CE1E2D">
        <w:pPr>
          <w:pStyle w:val="Pieddepage"/>
          <w:jc w:val="right"/>
          <w:rPr>
            <w:rFonts w:asciiTheme="minorHAnsi" w:hAnsiTheme="minorHAnsi"/>
            <w:b/>
            <w:sz w:val="18"/>
            <w:szCs w:val="18"/>
          </w:rPr>
        </w:pPr>
        <w:r w:rsidRPr="0075710D">
          <w:rPr>
            <w:rFonts w:asciiTheme="minorHAnsi" w:hAnsiTheme="minorHAnsi"/>
            <w:b/>
          </w:rPr>
          <w:fldChar w:fldCharType="begin"/>
        </w:r>
        <w:r w:rsidRPr="0075710D">
          <w:rPr>
            <w:rFonts w:asciiTheme="minorHAnsi" w:hAnsiTheme="minorHAnsi"/>
            <w:b/>
          </w:rPr>
          <w:instrText>PAGE   \* MERGEFORMAT</w:instrText>
        </w:r>
        <w:r w:rsidRPr="0075710D">
          <w:rPr>
            <w:rFonts w:asciiTheme="minorHAnsi" w:hAnsiTheme="minorHAnsi"/>
            <w:b/>
          </w:rPr>
          <w:fldChar w:fldCharType="separate"/>
        </w:r>
        <w:r w:rsidR="00795833">
          <w:rPr>
            <w:rFonts w:asciiTheme="minorHAnsi" w:hAnsiTheme="minorHAnsi"/>
            <w:b/>
            <w:noProof/>
          </w:rPr>
          <w:t>12</w:t>
        </w:r>
        <w:r w:rsidRPr="0075710D">
          <w:rPr>
            <w:rFonts w:asciiTheme="minorHAnsi" w:hAnsiTheme="minorHAnsi"/>
            <w:b/>
          </w:rPr>
          <w:fldChar w:fldCharType="end"/>
        </w:r>
      </w:p>
    </w:sdtContent>
  </w:sdt>
  <w:p w:rsidR="00CE1E2D" w:rsidRDefault="00CE1E2D">
    <w:pPr>
      <w:pStyle w:val="Pieddepage"/>
    </w:pPr>
  </w:p>
  <w:p w:rsidR="00CE1E2D" w:rsidRDefault="00CE1E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2D" w:rsidRDefault="00CE1E2D" w:rsidP="007933D1">
      <w:pPr>
        <w:spacing w:after="0" w:line="240" w:lineRule="auto"/>
      </w:pPr>
      <w:r>
        <w:separator/>
      </w:r>
    </w:p>
  </w:footnote>
  <w:footnote w:type="continuationSeparator" w:id="0">
    <w:p w:rsidR="00CE1E2D" w:rsidRDefault="00CE1E2D" w:rsidP="00793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EC4"/>
    <w:multiLevelType w:val="hybridMultilevel"/>
    <w:tmpl w:val="E7F67656"/>
    <w:lvl w:ilvl="0" w:tplc="B6322E28">
      <w:start w:val="29"/>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0E84490"/>
    <w:multiLevelType w:val="hybridMultilevel"/>
    <w:tmpl w:val="2D08E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053C58"/>
    <w:multiLevelType w:val="hybridMultilevel"/>
    <w:tmpl w:val="910864A8"/>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12958E1"/>
    <w:multiLevelType w:val="hybridMultilevel"/>
    <w:tmpl w:val="71987254"/>
    <w:lvl w:ilvl="0" w:tplc="7972A772">
      <w:start w:val="1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0D339B"/>
    <w:multiLevelType w:val="hybridMultilevel"/>
    <w:tmpl w:val="6A12B5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018292B"/>
    <w:multiLevelType w:val="hybridMultilevel"/>
    <w:tmpl w:val="3D8C88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F63DF0"/>
    <w:multiLevelType w:val="hybridMultilevel"/>
    <w:tmpl w:val="B6DA3F04"/>
    <w:lvl w:ilvl="0" w:tplc="B6322E28">
      <w:start w:val="29"/>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D9C7E5B"/>
    <w:multiLevelType w:val="hybridMultilevel"/>
    <w:tmpl w:val="EC4E0EE4"/>
    <w:lvl w:ilvl="0" w:tplc="7C286D5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num>
  <w:num w:numId="2">
    <w:abstractNumId w:val="6"/>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1A"/>
    <w:rsid w:val="00004449"/>
    <w:rsid w:val="00046BAE"/>
    <w:rsid w:val="000958C3"/>
    <w:rsid w:val="000977C4"/>
    <w:rsid w:val="000E0F18"/>
    <w:rsid w:val="000F05DB"/>
    <w:rsid w:val="000F1EB6"/>
    <w:rsid w:val="00144910"/>
    <w:rsid w:val="001C786B"/>
    <w:rsid w:val="001C7C29"/>
    <w:rsid w:val="0021671E"/>
    <w:rsid w:val="00217722"/>
    <w:rsid w:val="0022539E"/>
    <w:rsid w:val="002849A1"/>
    <w:rsid w:val="002A239D"/>
    <w:rsid w:val="002B22DB"/>
    <w:rsid w:val="002E3721"/>
    <w:rsid w:val="002E503B"/>
    <w:rsid w:val="0031298D"/>
    <w:rsid w:val="003254B2"/>
    <w:rsid w:val="00353DBE"/>
    <w:rsid w:val="003674A2"/>
    <w:rsid w:val="00377BF2"/>
    <w:rsid w:val="00383A53"/>
    <w:rsid w:val="0038540D"/>
    <w:rsid w:val="00391B89"/>
    <w:rsid w:val="003C27B7"/>
    <w:rsid w:val="003C48BA"/>
    <w:rsid w:val="003D0101"/>
    <w:rsid w:val="003D020B"/>
    <w:rsid w:val="00415C18"/>
    <w:rsid w:val="0045229B"/>
    <w:rsid w:val="00464AE5"/>
    <w:rsid w:val="00466789"/>
    <w:rsid w:val="00485407"/>
    <w:rsid w:val="004A7E99"/>
    <w:rsid w:val="004D00E6"/>
    <w:rsid w:val="004F0E42"/>
    <w:rsid w:val="00515F9F"/>
    <w:rsid w:val="0052649B"/>
    <w:rsid w:val="00526ABA"/>
    <w:rsid w:val="00546864"/>
    <w:rsid w:val="00567477"/>
    <w:rsid w:val="00590CF4"/>
    <w:rsid w:val="005A0C02"/>
    <w:rsid w:val="005D4B59"/>
    <w:rsid w:val="0065777C"/>
    <w:rsid w:val="00681715"/>
    <w:rsid w:val="006A222C"/>
    <w:rsid w:val="006A5892"/>
    <w:rsid w:val="006B169D"/>
    <w:rsid w:val="006B5B86"/>
    <w:rsid w:val="00701EBA"/>
    <w:rsid w:val="007252CA"/>
    <w:rsid w:val="0074340F"/>
    <w:rsid w:val="00750B4E"/>
    <w:rsid w:val="0075710D"/>
    <w:rsid w:val="0077356F"/>
    <w:rsid w:val="00782C8D"/>
    <w:rsid w:val="007933D1"/>
    <w:rsid w:val="00795833"/>
    <w:rsid w:val="007B0E80"/>
    <w:rsid w:val="007E24FE"/>
    <w:rsid w:val="0082613B"/>
    <w:rsid w:val="008532E6"/>
    <w:rsid w:val="0087041E"/>
    <w:rsid w:val="00884A79"/>
    <w:rsid w:val="008879CA"/>
    <w:rsid w:val="008943CE"/>
    <w:rsid w:val="008B0D49"/>
    <w:rsid w:val="00934819"/>
    <w:rsid w:val="009366D6"/>
    <w:rsid w:val="009673D1"/>
    <w:rsid w:val="00967F05"/>
    <w:rsid w:val="00974F7E"/>
    <w:rsid w:val="009965E6"/>
    <w:rsid w:val="009D7B37"/>
    <w:rsid w:val="009E1456"/>
    <w:rsid w:val="009E436B"/>
    <w:rsid w:val="009E521E"/>
    <w:rsid w:val="009F0C0F"/>
    <w:rsid w:val="00A043E6"/>
    <w:rsid w:val="00A22DC3"/>
    <w:rsid w:val="00A62FA3"/>
    <w:rsid w:val="00A81A5B"/>
    <w:rsid w:val="00A822B2"/>
    <w:rsid w:val="00A87EAF"/>
    <w:rsid w:val="00A906C9"/>
    <w:rsid w:val="00AB5685"/>
    <w:rsid w:val="00AC47D4"/>
    <w:rsid w:val="00AD21E8"/>
    <w:rsid w:val="00AE758B"/>
    <w:rsid w:val="00AF7627"/>
    <w:rsid w:val="00B04D5E"/>
    <w:rsid w:val="00B12027"/>
    <w:rsid w:val="00B244D0"/>
    <w:rsid w:val="00BC1057"/>
    <w:rsid w:val="00BE370C"/>
    <w:rsid w:val="00C1330F"/>
    <w:rsid w:val="00C203EE"/>
    <w:rsid w:val="00C753E3"/>
    <w:rsid w:val="00CA4FA5"/>
    <w:rsid w:val="00CD5B1E"/>
    <w:rsid w:val="00CE1E2D"/>
    <w:rsid w:val="00CE4376"/>
    <w:rsid w:val="00D0043D"/>
    <w:rsid w:val="00D24FE9"/>
    <w:rsid w:val="00D43111"/>
    <w:rsid w:val="00D47324"/>
    <w:rsid w:val="00D6630E"/>
    <w:rsid w:val="00D80E3B"/>
    <w:rsid w:val="00DD302A"/>
    <w:rsid w:val="00E138C7"/>
    <w:rsid w:val="00E1471A"/>
    <w:rsid w:val="00E4068C"/>
    <w:rsid w:val="00E43461"/>
    <w:rsid w:val="00E63D47"/>
    <w:rsid w:val="00E74D6E"/>
    <w:rsid w:val="00E81548"/>
    <w:rsid w:val="00E97680"/>
    <w:rsid w:val="00EA16AB"/>
    <w:rsid w:val="00EB0633"/>
    <w:rsid w:val="00EC041F"/>
    <w:rsid w:val="00EC2089"/>
    <w:rsid w:val="00EE6F94"/>
    <w:rsid w:val="00EF33E6"/>
    <w:rsid w:val="00F2328E"/>
    <w:rsid w:val="00F94754"/>
    <w:rsid w:val="00FD7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F228F-BDFE-442A-B747-F5C787D8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1A"/>
    <w:rPr>
      <w:rFonts w:ascii="Verdana" w:hAnsi="Verdan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471A"/>
    <w:pPr>
      <w:ind w:left="720"/>
      <w:contextualSpacing/>
    </w:pPr>
  </w:style>
  <w:style w:type="table" w:styleId="Grilledutableau">
    <w:name w:val="Table Grid"/>
    <w:basedOn w:val="TableauNormal"/>
    <w:uiPriority w:val="59"/>
    <w:rsid w:val="002E5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Accentuation2">
    <w:name w:val="Grid Table 6 Colorful Accent 2"/>
    <w:basedOn w:val="TableauNormal"/>
    <w:uiPriority w:val="51"/>
    <w:rsid w:val="002E503B"/>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5Fonc-Accentuation2">
    <w:name w:val="Grid Table 5 Dark Accent 2"/>
    <w:basedOn w:val="TableauNormal"/>
    <w:uiPriority w:val="50"/>
    <w:rsid w:val="002E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1Clair-Accentuation2">
    <w:name w:val="Grid Table 1 Light Accent 2"/>
    <w:basedOn w:val="TableauNormal"/>
    <w:uiPriority w:val="46"/>
    <w:rsid w:val="009673D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9673D1"/>
    <w:rPr>
      <w:color w:val="0000FF" w:themeColor="hyperlink"/>
      <w:u w:val="single"/>
    </w:rPr>
  </w:style>
  <w:style w:type="paragraph" w:styleId="Textedebulles">
    <w:name w:val="Balloon Text"/>
    <w:basedOn w:val="Normal"/>
    <w:link w:val="TextedebullesCar"/>
    <w:uiPriority w:val="99"/>
    <w:semiHidden/>
    <w:unhideWhenUsed/>
    <w:rsid w:val="007933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3D1"/>
    <w:rPr>
      <w:rFonts w:ascii="Segoe UI" w:hAnsi="Segoe UI" w:cs="Segoe UI"/>
      <w:sz w:val="18"/>
      <w:szCs w:val="18"/>
    </w:rPr>
  </w:style>
  <w:style w:type="paragraph" w:styleId="En-tte">
    <w:name w:val="header"/>
    <w:basedOn w:val="Normal"/>
    <w:link w:val="En-tteCar"/>
    <w:uiPriority w:val="99"/>
    <w:unhideWhenUsed/>
    <w:rsid w:val="007933D1"/>
    <w:pPr>
      <w:tabs>
        <w:tab w:val="center" w:pos="4536"/>
        <w:tab w:val="right" w:pos="9072"/>
      </w:tabs>
      <w:spacing w:after="0" w:line="240" w:lineRule="auto"/>
    </w:pPr>
  </w:style>
  <w:style w:type="character" w:customStyle="1" w:styleId="En-tteCar">
    <w:name w:val="En-tête Car"/>
    <w:basedOn w:val="Policepardfaut"/>
    <w:link w:val="En-tte"/>
    <w:uiPriority w:val="99"/>
    <w:rsid w:val="007933D1"/>
    <w:rPr>
      <w:rFonts w:ascii="Verdana" w:hAnsi="Verdana"/>
    </w:rPr>
  </w:style>
  <w:style w:type="paragraph" w:styleId="Pieddepage">
    <w:name w:val="footer"/>
    <w:basedOn w:val="Normal"/>
    <w:link w:val="PieddepageCar"/>
    <w:uiPriority w:val="99"/>
    <w:unhideWhenUsed/>
    <w:rsid w:val="007933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33D1"/>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115">
      <w:bodyDiv w:val="1"/>
      <w:marLeft w:val="0"/>
      <w:marRight w:val="0"/>
      <w:marTop w:val="0"/>
      <w:marBottom w:val="0"/>
      <w:divBdr>
        <w:top w:val="none" w:sz="0" w:space="0" w:color="auto"/>
        <w:left w:val="none" w:sz="0" w:space="0" w:color="auto"/>
        <w:bottom w:val="none" w:sz="0" w:space="0" w:color="auto"/>
        <w:right w:val="none" w:sz="0" w:space="0" w:color="auto"/>
      </w:divBdr>
    </w:div>
    <w:div w:id="6058929">
      <w:bodyDiv w:val="1"/>
      <w:marLeft w:val="0"/>
      <w:marRight w:val="0"/>
      <w:marTop w:val="0"/>
      <w:marBottom w:val="0"/>
      <w:divBdr>
        <w:top w:val="none" w:sz="0" w:space="0" w:color="auto"/>
        <w:left w:val="none" w:sz="0" w:space="0" w:color="auto"/>
        <w:bottom w:val="none" w:sz="0" w:space="0" w:color="auto"/>
        <w:right w:val="none" w:sz="0" w:space="0" w:color="auto"/>
      </w:divBdr>
    </w:div>
    <w:div w:id="201402215">
      <w:bodyDiv w:val="1"/>
      <w:marLeft w:val="0"/>
      <w:marRight w:val="0"/>
      <w:marTop w:val="0"/>
      <w:marBottom w:val="0"/>
      <w:divBdr>
        <w:top w:val="none" w:sz="0" w:space="0" w:color="auto"/>
        <w:left w:val="none" w:sz="0" w:space="0" w:color="auto"/>
        <w:bottom w:val="none" w:sz="0" w:space="0" w:color="auto"/>
        <w:right w:val="none" w:sz="0" w:space="0" w:color="auto"/>
      </w:divBdr>
    </w:div>
    <w:div w:id="335697635">
      <w:bodyDiv w:val="1"/>
      <w:marLeft w:val="0"/>
      <w:marRight w:val="0"/>
      <w:marTop w:val="0"/>
      <w:marBottom w:val="0"/>
      <w:divBdr>
        <w:top w:val="none" w:sz="0" w:space="0" w:color="auto"/>
        <w:left w:val="none" w:sz="0" w:space="0" w:color="auto"/>
        <w:bottom w:val="none" w:sz="0" w:space="0" w:color="auto"/>
        <w:right w:val="none" w:sz="0" w:space="0" w:color="auto"/>
      </w:divBdr>
    </w:div>
    <w:div w:id="349720467">
      <w:bodyDiv w:val="1"/>
      <w:marLeft w:val="0"/>
      <w:marRight w:val="0"/>
      <w:marTop w:val="0"/>
      <w:marBottom w:val="0"/>
      <w:divBdr>
        <w:top w:val="none" w:sz="0" w:space="0" w:color="auto"/>
        <w:left w:val="none" w:sz="0" w:space="0" w:color="auto"/>
        <w:bottom w:val="none" w:sz="0" w:space="0" w:color="auto"/>
        <w:right w:val="none" w:sz="0" w:space="0" w:color="auto"/>
      </w:divBdr>
    </w:div>
    <w:div w:id="466241607">
      <w:bodyDiv w:val="1"/>
      <w:marLeft w:val="0"/>
      <w:marRight w:val="0"/>
      <w:marTop w:val="0"/>
      <w:marBottom w:val="0"/>
      <w:divBdr>
        <w:top w:val="none" w:sz="0" w:space="0" w:color="auto"/>
        <w:left w:val="none" w:sz="0" w:space="0" w:color="auto"/>
        <w:bottom w:val="none" w:sz="0" w:space="0" w:color="auto"/>
        <w:right w:val="none" w:sz="0" w:space="0" w:color="auto"/>
      </w:divBdr>
    </w:div>
    <w:div w:id="517548016">
      <w:bodyDiv w:val="1"/>
      <w:marLeft w:val="0"/>
      <w:marRight w:val="0"/>
      <w:marTop w:val="0"/>
      <w:marBottom w:val="0"/>
      <w:divBdr>
        <w:top w:val="none" w:sz="0" w:space="0" w:color="auto"/>
        <w:left w:val="none" w:sz="0" w:space="0" w:color="auto"/>
        <w:bottom w:val="none" w:sz="0" w:space="0" w:color="auto"/>
        <w:right w:val="none" w:sz="0" w:space="0" w:color="auto"/>
      </w:divBdr>
    </w:div>
    <w:div w:id="531653735">
      <w:bodyDiv w:val="1"/>
      <w:marLeft w:val="0"/>
      <w:marRight w:val="0"/>
      <w:marTop w:val="0"/>
      <w:marBottom w:val="0"/>
      <w:divBdr>
        <w:top w:val="none" w:sz="0" w:space="0" w:color="auto"/>
        <w:left w:val="none" w:sz="0" w:space="0" w:color="auto"/>
        <w:bottom w:val="none" w:sz="0" w:space="0" w:color="auto"/>
        <w:right w:val="none" w:sz="0" w:space="0" w:color="auto"/>
      </w:divBdr>
    </w:div>
    <w:div w:id="628128446">
      <w:bodyDiv w:val="1"/>
      <w:marLeft w:val="0"/>
      <w:marRight w:val="0"/>
      <w:marTop w:val="0"/>
      <w:marBottom w:val="0"/>
      <w:divBdr>
        <w:top w:val="none" w:sz="0" w:space="0" w:color="auto"/>
        <w:left w:val="none" w:sz="0" w:space="0" w:color="auto"/>
        <w:bottom w:val="none" w:sz="0" w:space="0" w:color="auto"/>
        <w:right w:val="none" w:sz="0" w:space="0" w:color="auto"/>
      </w:divBdr>
    </w:div>
    <w:div w:id="703017310">
      <w:bodyDiv w:val="1"/>
      <w:marLeft w:val="0"/>
      <w:marRight w:val="0"/>
      <w:marTop w:val="0"/>
      <w:marBottom w:val="0"/>
      <w:divBdr>
        <w:top w:val="none" w:sz="0" w:space="0" w:color="auto"/>
        <w:left w:val="none" w:sz="0" w:space="0" w:color="auto"/>
        <w:bottom w:val="none" w:sz="0" w:space="0" w:color="auto"/>
        <w:right w:val="none" w:sz="0" w:space="0" w:color="auto"/>
      </w:divBdr>
    </w:div>
    <w:div w:id="722410804">
      <w:bodyDiv w:val="1"/>
      <w:marLeft w:val="0"/>
      <w:marRight w:val="0"/>
      <w:marTop w:val="0"/>
      <w:marBottom w:val="0"/>
      <w:divBdr>
        <w:top w:val="none" w:sz="0" w:space="0" w:color="auto"/>
        <w:left w:val="none" w:sz="0" w:space="0" w:color="auto"/>
        <w:bottom w:val="none" w:sz="0" w:space="0" w:color="auto"/>
        <w:right w:val="none" w:sz="0" w:space="0" w:color="auto"/>
      </w:divBdr>
    </w:div>
    <w:div w:id="882792753">
      <w:bodyDiv w:val="1"/>
      <w:marLeft w:val="0"/>
      <w:marRight w:val="0"/>
      <w:marTop w:val="0"/>
      <w:marBottom w:val="0"/>
      <w:divBdr>
        <w:top w:val="none" w:sz="0" w:space="0" w:color="auto"/>
        <w:left w:val="none" w:sz="0" w:space="0" w:color="auto"/>
        <w:bottom w:val="none" w:sz="0" w:space="0" w:color="auto"/>
        <w:right w:val="none" w:sz="0" w:space="0" w:color="auto"/>
      </w:divBdr>
    </w:div>
    <w:div w:id="912930314">
      <w:bodyDiv w:val="1"/>
      <w:marLeft w:val="0"/>
      <w:marRight w:val="0"/>
      <w:marTop w:val="0"/>
      <w:marBottom w:val="0"/>
      <w:divBdr>
        <w:top w:val="none" w:sz="0" w:space="0" w:color="auto"/>
        <w:left w:val="none" w:sz="0" w:space="0" w:color="auto"/>
        <w:bottom w:val="none" w:sz="0" w:space="0" w:color="auto"/>
        <w:right w:val="none" w:sz="0" w:space="0" w:color="auto"/>
      </w:divBdr>
    </w:div>
    <w:div w:id="913585448">
      <w:bodyDiv w:val="1"/>
      <w:marLeft w:val="0"/>
      <w:marRight w:val="0"/>
      <w:marTop w:val="0"/>
      <w:marBottom w:val="0"/>
      <w:divBdr>
        <w:top w:val="none" w:sz="0" w:space="0" w:color="auto"/>
        <w:left w:val="none" w:sz="0" w:space="0" w:color="auto"/>
        <w:bottom w:val="none" w:sz="0" w:space="0" w:color="auto"/>
        <w:right w:val="none" w:sz="0" w:space="0" w:color="auto"/>
      </w:divBdr>
    </w:div>
    <w:div w:id="922419457">
      <w:bodyDiv w:val="1"/>
      <w:marLeft w:val="0"/>
      <w:marRight w:val="0"/>
      <w:marTop w:val="0"/>
      <w:marBottom w:val="0"/>
      <w:divBdr>
        <w:top w:val="none" w:sz="0" w:space="0" w:color="auto"/>
        <w:left w:val="none" w:sz="0" w:space="0" w:color="auto"/>
        <w:bottom w:val="none" w:sz="0" w:space="0" w:color="auto"/>
        <w:right w:val="none" w:sz="0" w:space="0" w:color="auto"/>
      </w:divBdr>
    </w:div>
    <w:div w:id="938490545">
      <w:bodyDiv w:val="1"/>
      <w:marLeft w:val="0"/>
      <w:marRight w:val="0"/>
      <w:marTop w:val="0"/>
      <w:marBottom w:val="0"/>
      <w:divBdr>
        <w:top w:val="none" w:sz="0" w:space="0" w:color="auto"/>
        <w:left w:val="none" w:sz="0" w:space="0" w:color="auto"/>
        <w:bottom w:val="none" w:sz="0" w:space="0" w:color="auto"/>
        <w:right w:val="none" w:sz="0" w:space="0" w:color="auto"/>
      </w:divBdr>
    </w:div>
    <w:div w:id="957953580">
      <w:bodyDiv w:val="1"/>
      <w:marLeft w:val="0"/>
      <w:marRight w:val="0"/>
      <w:marTop w:val="0"/>
      <w:marBottom w:val="0"/>
      <w:divBdr>
        <w:top w:val="none" w:sz="0" w:space="0" w:color="auto"/>
        <w:left w:val="none" w:sz="0" w:space="0" w:color="auto"/>
        <w:bottom w:val="none" w:sz="0" w:space="0" w:color="auto"/>
        <w:right w:val="none" w:sz="0" w:space="0" w:color="auto"/>
      </w:divBdr>
    </w:div>
    <w:div w:id="981958576">
      <w:bodyDiv w:val="1"/>
      <w:marLeft w:val="0"/>
      <w:marRight w:val="0"/>
      <w:marTop w:val="0"/>
      <w:marBottom w:val="0"/>
      <w:divBdr>
        <w:top w:val="none" w:sz="0" w:space="0" w:color="auto"/>
        <w:left w:val="none" w:sz="0" w:space="0" w:color="auto"/>
        <w:bottom w:val="none" w:sz="0" w:space="0" w:color="auto"/>
        <w:right w:val="none" w:sz="0" w:space="0" w:color="auto"/>
      </w:divBdr>
    </w:div>
    <w:div w:id="1004436712">
      <w:bodyDiv w:val="1"/>
      <w:marLeft w:val="0"/>
      <w:marRight w:val="0"/>
      <w:marTop w:val="0"/>
      <w:marBottom w:val="0"/>
      <w:divBdr>
        <w:top w:val="none" w:sz="0" w:space="0" w:color="auto"/>
        <w:left w:val="none" w:sz="0" w:space="0" w:color="auto"/>
        <w:bottom w:val="none" w:sz="0" w:space="0" w:color="auto"/>
        <w:right w:val="none" w:sz="0" w:space="0" w:color="auto"/>
      </w:divBdr>
    </w:div>
    <w:div w:id="1049767361">
      <w:bodyDiv w:val="1"/>
      <w:marLeft w:val="0"/>
      <w:marRight w:val="0"/>
      <w:marTop w:val="0"/>
      <w:marBottom w:val="0"/>
      <w:divBdr>
        <w:top w:val="none" w:sz="0" w:space="0" w:color="auto"/>
        <w:left w:val="none" w:sz="0" w:space="0" w:color="auto"/>
        <w:bottom w:val="none" w:sz="0" w:space="0" w:color="auto"/>
        <w:right w:val="none" w:sz="0" w:space="0" w:color="auto"/>
      </w:divBdr>
    </w:div>
    <w:div w:id="1316447029">
      <w:bodyDiv w:val="1"/>
      <w:marLeft w:val="0"/>
      <w:marRight w:val="0"/>
      <w:marTop w:val="0"/>
      <w:marBottom w:val="0"/>
      <w:divBdr>
        <w:top w:val="none" w:sz="0" w:space="0" w:color="auto"/>
        <w:left w:val="none" w:sz="0" w:space="0" w:color="auto"/>
        <w:bottom w:val="none" w:sz="0" w:space="0" w:color="auto"/>
        <w:right w:val="none" w:sz="0" w:space="0" w:color="auto"/>
      </w:divBdr>
    </w:div>
    <w:div w:id="1622109851">
      <w:bodyDiv w:val="1"/>
      <w:marLeft w:val="0"/>
      <w:marRight w:val="0"/>
      <w:marTop w:val="0"/>
      <w:marBottom w:val="0"/>
      <w:divBdr>
        <w:top w:val="none" w:sz="0" w:space="0" w:color="auto"/>
        <w:left w:val="none" w:sz="0" w:space="0" w:color="auto"/>
        <w:bottom w:val="none" w:sz="0" w:space="0" w:color="auto"/>
        <w:right w:val="none" w:sz="0" w:space="0" w:color="auto"/>
      </w:divBdr>
    </w:div>
    <w:div w:id="1631938469">
      <w:bodyDiv w:val="1"/>
      <w:marLeft w:val="0"/>
      <w:marRight w:val="0"/>
      <w:marTop w:val="0"/>
      <w:marBottom w:val="0"/>
      <w:divBdr>
        <w:top w:val="none" w:sz="0" w:space="0" w:color="auto"/>
        <w:left w:val="none" w:sz="0" w:space="0" w:color="auto"/>
        <w:bottom w:val="none" w:sz="0" w:space="0" w:color="auto"/>
        <w:right w:val="none" w:sz="0" w:space="0" w:color="auto"/>
      </w:divBdr>
    </w:div>
    <w:div w:id="1707100552">
      <w:bodyDiv w:val="1"/>
      <w:marLeft w:val="0"/>
      <w:marRight w:val="0"/>
      <w:marTop w:val="0"/>
      <w:marBottom w:val="0"/>
      <w:divBdr>
        <w:top w:val="none" w:sz="0" w:space="0" w:color="auto"/>
        <w:left w:val="none" w:sz="0" w:space="0" w:color="auto"/>
        <w:bottom w:val="none" w:sz="0" w:space="0" w:color="auto"/>
        <w:right w:val="none" w:sz="0" w:space="0" w:color="auto"/>
      </w:divBdr>
    </w:div>
    <w:div w:id="1734350573">
      <w:bodyDiv w:val="1"/>
      <w:marLeft w:val="0"/>
      <w:marRight w:val="0"/>
      <w:marTop w:val="0"/>
      <w:marBottom w:val="0"/>
      <w:divBdr>
        <w:top w:val="none" w:sz="0" w:space="0" w:color="auto"/>
        <w:left w:val="none" w:sz="0" w:space="0" w:color="auto"/>
        <w:bottom w:val="none" w:sz="0" w:space="0" w:color="auto"/>
        <w:right w:val="none" w:sz="0" w:space="0" w:color="auto"/>
      </w:divBdr>
    </w:div>
    <w:div w:id="1748919830">
      <w:bodyDiv w:val="1"/>
      <w:marLeft w:val="0"/>
      <w:marRight w:val="0"/>
      <w:marTop w:val="0"/>
      <w:marBottom w:val="0"/>
      <w:divBdr>
        <w:top w:val="none" w:sz="0" w:space="0" w:color="auto"/>
        <w:left w:val="none" w:sz="0" w:space="0" w:color="auto"/>
        <w:bottom w:val="none" w:sz="0" w:space="0" w:color="auto"/>
        <w:right w:val="none" w:sz="0" w:space="0" w:color="auto"/>
      </w:divBdr>
    </w:div>
    <w:div w:id="1802654664">
      <w:bodyDiv w:val="1"/>
      <w:marLeft w:val="0"/>
      <w:marRight w:val="0"/>
      <w:marTop w:val="0"/>
      <w:marBottom w:val="0"/>
      <w:divBdr>
        <w:top w:val="none" w:sz="0" w:space="0" w:color="auto"/>
        <w:left w:val="none" w:sz="0" w:space="0" w:color="auto"/>
        <w:bottom w:val="none" w:sz="0" w:space="0" w:color="auto"/>
        <w:right w:val="none" w:sz="0" w:space="0" w:color="auto"/>
      </w:divBdr>
    </w:div>
    <w:div w:id="1874145469">
      <w:bodyDiv w:val="1"/>
      <w:marLeft w:val="0"/>
      <w:marRight w:val="0"/>
      <w:marTop w:val="0"/>
      <w:marBottom w:val="0"/>
      <w:divBdr>
        <w:top w:val="none" w:sz="0" w:space="0" w:color="auto"/>
        <w:left w:val="none" w:sz="0" w:space="0" w:color="auto"/>
        <w:bottom w:val="none" w:sz="0" w:space="0" w:color="auto"/>
        <w:right w:val="none" w:sz="0" w:space="0" w:color="auto"/>
      </w:divBdr>
    </w:div>
    <w:div w:id="1909464042">
      <w:bodyDiv w:val="1"/>
      <w:marLeft w:val="0"/>
      <w:marRight w:val="0"/>
      <w:marTop w:val="0"/>
      <w:marBottom w:val="0"/>
      <w:divBdr>
        <w:top w:val="none" w:sz="0" w:space="0" w:color="auto"/>
        <w:left w:val="none" w:sz="0" w:space="0" w:color="auto"/>
        <w:bottom w:val="none" w:sz="0" w:space="0" w:color="auto"/>
        <w:right w:val="none" w:sz="0" w:space="0" w:color="auto"/>
      </w:divBdr>
    </w:div>
    <w:div w:id="19772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6971-F4BA-4413-A0AA-6D25267A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12</Pages>
  <Words>3361</Words>
  <Characters>18488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Tibco</Company>
  <LinksUpToDate>false</LinksUpToDate>
  <CharactersWithSpaces>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CABRA-TASIAUX</dc:creator>
  <cp:keywords/>
  <dc:description/>
  <cp:lastModifiedBy>Aurelie LAVIGNE</cp:lastModifiedBy>
  <cp:revision>53</cp:revision>
  <cp:lastPrinted>2019-08-29T13:56:00Z</cp:lastPrinted>
  <dcterms:created xsi:type="dcterms:W3CDTF">2019-06-03T09:10:00Z</dcterms:created>
  <dcterms:modified xsi:type="dcterms:W3CDTF">2019-08-29T14:36:00Z</dcterms:modified>
</cp:coreProperties>
</file>