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C1" w:rsidRPr="006C2C02" w:rsidRDefault="00C3099D" w:rsidP="00C3099D">
      <w:pPr>
        <w:tabs>
          <w:tab w:val="left" w:pos="2407"/>
        </w:tabs>
        <w:spacing w:line="276" w:lineRule="auto"/>
        <w:jc w:val="both"/>
        <w:rPr>
          <w:rFonts w:asciiTheme="minorHAnsi" w:hAnsiTheme="minorHAnsi"/>
        </w:rPr>
      </w:pPr>
      <w:bookmarkStart w:id="0" w:name="_GoBack"/>
      <w:r w:rsidRPr="00456EBC">
        <w:rPr>
          <w:rFonts w:ascii="Arial" w:hAnsi="Arial" w:cs="Arial"/>
          <w:b/>
          <w:noProof/>
          <w:sz w:val="30"/>
          <w:szCs w:val="30"/>
          <w:lang w:bidi="ar-SA"/>
        </w:rPr>
        <w:drawing>
          <wp:anchor distT="0" distB="0" distL="114300" distR="114300" simplePos="0" relativeHeight="251659264" behindDoc="0" locked="0" layoutInCell="1" allowOverlap="1" wp14:anchorId="398F5BA4" wp14:editId="4BBB7047">
            <wp:simplePos x="0" y="0"/>
            <wp:positionH relativeFrom="column">
              <wp:posOffset>-647700</wp:posOffset>
            </wp:positionH>
            <wp:positionV relativeFrom="paragraph">
              <wp:posOffset>139700</wp:posOffset>
            </wp:positionV>
            <wp:extent cx="2305050" cy="1666240"/>
            <wp:effectExtent l="0" t="0" r="0" b="0"/>
            <wp:wrapThrough wrapText="bothSides">
              <wp:wrapPolygon edited="0">
                <wp:start x="0" y="0"/>
                <wp:lineTo x="0" y="21238"/>
                <wp:lineTo x="21421" y="21238"/>
                <wp:lineTo x="21421" y="0"/>
                <wp:lineTo x="0" y="0"/>
              </wp:wrapPolygon>
            </wp:wrapThrough>
            <wp:docPr id="8" name="Image 8" descr="C:\Users\cabratasiauxc\Desktop\Blago_NA_fond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bratasiauxc\Desktop\Blago_NA_fond_rou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6662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33FE6" w:rsidRPr="006C2C02">
        <w:rPr>
          <w:rFonts w:asciiTheme="minorHAnsi" w:hAnsiTheme="minorHAnsi"/>
          <w:position w:val="87"/>
        </w:rPr>
        <w:tab/>
      </w:r>
      <w:r w:rsidR="004230C8" w:rsidRPr="006C2C02">
        <w:rPr>
          <w:rFonts w:asciiTheme="minorHAnsi" w:hAnsiTheme="minorHAnsi"/>
          <w:noProof/>
          <w:lang w:bidi="ar-SA"/>
        </w:rPr>
        <mc:AlternateContent>
          <mc:Choice Requires="wpg">
            <w:drawing>
              <wp:inline distT="0" distB="0" distL="0" distR="0">
                <wp:extent cx="4562475" cy="2314575"/>
                <wp:effectExtent l="0" t="0" r="952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2314575"/>
                          <a:chOff x="-225" y="-45"/>
                          <a:chExt cx="7185" cy="2731"/>
                        </a:xfrm>
                      </wpg:grpSpPr>
                      <wps:wsp>
                        <wps:cNvPr id="3" name="AutoShape 5"/>
                        <wps:cNvSpPr>
                          <a:spLocks/>
                        </wps:cNvSpPr>
                        <wps:spPr bwMode="auto">
                          <a:xfrm>
                            <a:off x="0" y="0"/>
                            <a:ext cx="6960" cy="2686"/>
                          </a:xfrm>
                          <a:custGeom>
                            <a:avLst/>
                            <a:gdLst>
                              <a:gd name="T0" fmla="*/ 6960 w 6960"/>
                              <a:gd name="T1" fmla="*/ 0 h 2686"/>
                              <a:gd name="T2" fmla="*/ 0 w 6960"/>
                              <a:gd name="T3" fmla="*/ 0 h 2686"/>
                              <a:gd name="T4" fmla="*/ 0 w 6960"/>
                              <a:gd name="T5" fmla="*/ 2686 h 2686"/>
                              <a:gd name="T6" fmla="*/ 6960 w 6960"/>
                              <a:gd name="T7" fmla="*/ 2686 h 2686"/>
                              <a:gd name="T8" fmla="*/ 6960 w 6960"/>
                              <a:gd name="T9" fmla="*/ 2678 h 2686"/>
                              <a:gd name="T10" fmla="*/ 14 w 6960"/>
                              <a:gd name="T11" fmla="*/ 2678 h 2686"/>
                              <a:gd name="T12" fmla="*/ 7 w 6960"/>
                              <a:gd name="T13" fmla="*/ 2671 h 2686"/>
                              <a:gd name="T14" fmla="*/ 14 w 6960"/>
                              <a:gd name="T15" fmla="*/ 2671 h 2686"/>
                              <a:gd name="T16" fmla="*/ 14 w 6960"/>
                              <a:gd name="T17" fmla="*/ 14 h 2686"/>
                              <a:gd name="T18" fmla="*/ 7 w 6960"/>
                              <a:gd name="T19" fmla="*/ 14 h 2686"/>
                              <a:gd name="T20" fmla="*/ 14 w 6960"/>
                              <a:gd name="T21" fmla="*/ 7 h 2686"/>
                              <a:gd name="T22" fmla="*/ 6960 w 6960"/>
                              <a:gd name="T23" fmla="*/ 7 h 2686"/>
                              <a:gd name="T24" fmla="*/ 6960 w 6960"/>
                              <a:gd name="T25" fmla="*/ 0 h 2686"/>
                              <a:gd name="T26" fmla="*/ 14 w 6960"/>
                              <a:gd name="T27" fmla="*/ 2671 h 2686"/>
                              <a:gd name="T28" fmla="*/ 7 w 6960"/>
                              <a:gd name="T29" fmla="*/ 2671 h 2686"/>
                              <a:gd name="T30" fmla="*/ 14 w 6960"/>
                              <a:gd name="T31" fmla="*/ 2678 h 2686"/>
                              <a:gd name="T32" fmla="*/ 14 w 6960"/>
                              <a:gd name="T33" fmla="*/ 2671 h 2686"/>
                              <a:gd name="T34" fmla="*/ 6946 w 6960"/>
                              <a:gd name="T35" fmla="*/ 2671 h 2686"/>
                              <a:gd name="T36" fmla="*/ 14 w 6960"/>
                              <a:gd name="T37" fmla="*/ 2671 h 2686"/>
                              <a:gd name="T38" fmla="*/ 14 w 6960"/>
                              <a:gd name="T39" fmla="*/ 2678 h 2686"/>
                              <a:gd name="T40" fmla="*/ 6946 w 6960"/>
                              <a:gd name="T41" fmla="*/ 2678 h 2686"/>
                              <a:gd name="T42" fmla="*/ 6946 w 6960"/>
                              <a:gd name="T43" fmla="*/ 2671 h 2686"/>
                              <a:gd name="T44" fmla="*/ 6946 w 6960"/>
                              <a:gd name="T45" fmla="*/ 7 h 2686"/>
                              <a:gd name="T46" fmla="*/ 6946 w 6960"/>
                              <a:gd name="T47" fmla="*/ 2678 h 2686"/>
                              <a:gd name="T48" fmla="*/ 6953 w 6960"/>
                              <a:gd name="T49" fmla="*/ 2671 h 2686"/>
                              <a:gd name="T50" fmla="*/ 6960 w 6960"/>
                              <a:gd name="T51" fmla="*/ 2671 h 2686"/>
                              <a:gd name="T52" fmla="*/ 6960 w 6960"/>
                              <a:gd name="T53" fmla="*/ 14 h 2686"/>
                              <a:gd name="T54" fmla="*/ 6953 w 6960"/>
                              <a:gd name="T55" fmla="*/ 14 h 2686"/>
                              <a:gd name="T56" fmla="*/ 6946 w 6960"/>
                              <a:gd name="T57" fmla="*/ 7 h 2686"/>
                              <a:gd name="T58" fmla="*/ 6960 w 6960"/>
                              <a:gd name="T59" fmla="*/ 2671 h 2686"/>
                              <a:gd name="T60" fmla="*/ 6953 w 6960"/>
                              <a:gd name="T61" fmla="*/ 2671 h 2686"/>
                              <a:gd name="T62" fmla="*/ 6946 w 6960"/>
                              <a:gd name="T63" fmla="*/ 2678 h 2686"/>
                              <a:gd name="T64" fmla="*/ 6960 w 6960"/>
                              <a:gd name="T65" fmla="*/ 2678 h 2686"/>
                              <a:gd name="T66" fmla="*/ 6960 w 6960"/>
                              <a:gd name="T67" fmla="*/ 2671 h 2686"/>
                              <a:gd name="T68" fmla="*/ 14 w 6960"/>
                              <a:gd name="T69" fmla="*/ 7 h 2686"/>
                              <a:gd name="T70" fmla="*/ 7 w 6960"/>
                              <a:gd name="T71" fmla="*/ 14 h 2686"/>
                              <a:gd name="T72" fmla="*/ 14 w 6960"/>
                              <a:gd name="T73" fmla="*/ 14 h 2686"/>
                              <a:gd name="T74" fmla="*/ 14 w 6960"/>
                              <a:gd name="T75" fmla="*/ 7 h 2686"/>
                              <a:gd name="T76" fmla="*/ 6946 w 6960"/>
                              <a:gd name="T77" fmla="*/ 7 h 2686"/>
                              <a:gd name="T78" fmla="*/ 14 w 6960"/>
                              <a:gd name="T79" fmla="*/ 7 h 2686"/>
                              <a:gd name="T80" fmla="*/ 14 w 6960"/>
                              <a:gd name="T81" fmla="*/ 14 h 2686"/>
                              <a:gd name="T82" fmla="*/ 6946 w 6960"/>
                              <a:gd name="T83" fmla="*/ 14 h 2686"/>
                              <a:gd name="T84" fmla="*/ 6946 w 6960"/>
                              <a:gd name="T85" fmla="*/ 7 h 2686"/>
                              <a:gd name="T86" fmla="*/ 6960 w 6960"/>
                              <a:gd name="T87" fmla="*/ 7 h 2686"/>
                              <a:gd name="T88" fmla="*/ 6946 w 6960"/>
                              <a:gd name="T89" fmla="*/ 7 h 2686"/>
                              <a:gd name="T90" fmla="*/ 6953 w 6960"/>
                              <a:gd name="T91" fmla="*/ 14 h 2686"/>
                              <a:gd name="T92" fmla="*/ 6960 w 6960"/>
                              <a:gd name="T93" fmla="*/ 14 h 2686"/>
                              <a:gd name="T94" fmla="*/ 6960 w 6960"/>
                              <a:gd name="T95" fmla="*/ 7 h 2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960" h="2686">
                                <a:moveTo>
                                  <a:pt x="6960" y="0"/>
                                </a:moveTo>
                                <a:lnTo>
                                  <a:pt x="0" y="0"/>
                                </a:lnTo>
                                <a:lnTo>
                                  <a:pt x="0" y="2686"/>
                                </a:lnTo>
                                <a:lnTo>
                                  <a:pt x="6960" y="2686"/>
                                </a:lnTo>
                                <a:lnTo>
                                  <a:pt x="6960" y="2678"/>
                                </a:lnTo>
                                <a:lnTo>
                                  <a:pt x="14" y="2678"/>
                                </a:lnTo>
                                <a:lnTo>
                                  <a:pt x="7" y="2671"/>
                                </a:lnTo>
                                <a:lnTo>
                                  <a:pt x="14" y="2671"/>
                                </a:lnTo>
                                <a:lnTo>
                                  <a:pt x="14" y="14"/>
                                </a:lnTo>
                                <a:lnTo>
                                  <a:pt x="7" y="14"/>
                                </a:lnTo>
                                <a:lnTo>
                                  <a:pt x="14" y="7"/>
                                </a:lnTo>
                                <a:lnTo>
                                  <a:pt x="6960" y="7"/>
                                </a:lnTo>
                                <a:lnTo>
                                  <a:pt x="6960" y="0"/>
                                </a:lnTo>
                                <a:close/>
                                <a:moveTo>
                                  <a:pt x="14" y="2671"/>
                                </a:moveTo>
                                <a:lnTo>
                                  <a:pt x="7" y="2671"/>
                                </a:lnTo>
                                <a:lnTo>
                                  <a:pt x="14" y="2678"/>
                                </a:lnTo>
                                <a:lnTo>
                                  <a:pt x="14" y="2671"/>
                                </a:lnTo>
                                <a:close/>
                                <a:moveTo>
                                  <a:pt x="6946" y="2671"/>
                                </a:moveTo>
                                <a:lnTo>
                                  <a:pt x="14" y="2671"/>
                                </a:lnTo>
                                <a:lnTo>
                                  <a:pt x="14" y="2678"/>
                                </a:lnTo>
                                <a:lnTo>
                                  <a:pt x="6946" y="2678"/>
                                </a:lnTo>
                                <a:lnTo>
                                  <a:pt x="6946" y="2671"/>
                                </a:lnTo>
                                <a:close/>
                                <a:moveTo>
                                  <a:pt x="6946" y="7"/>
                                </a:moveTo>
                                <a:lnTo>
                                  <a:pt x="6946" y="2678"/>
                                </a:lnTo>
                                <a:lnTo>
                                  <a:pt x="6953" y="2671"/>
                                </a:lnTo>
                                <a:lnTo>
                                  <a:pt x="6960" y="2671"/>
                                </a:lnTo>
                                <a:lnTo>
                                  <a:pt x="6960" y="14"/>
                                </a:lnTo>
                                <a:lnTo>
                                  <a:pt x="6953" y="14"/>
                                </a:lnTo>
                                <a:lnTo>
                                  <a:pt x="6946" y="7"/>
                                </a:lnTo>
                                <a:close/>
                                <a:moveTo>
                                  <a:pt x="6960" y="2671"/>
                                </a:moveTo>
                                <a:lnTo>
                                  <a:pt x="6953" y="2671"/>
                                </a:lnTo>
                                <a:lnTo>
                                  <a:pt x="6946" y="2678"/>
                                </a:lnTo>
                                <a:lnTo>
                                  <a:pt x="6960" y="2678"/>
                                </a:lnTo>
                                <a:lnTo>
                                  <a:pt x="6960" y="2671"/>
                                </a:lnTo>
                                <a:close/>
                                <a:moveTo>
                                  <a:pt x="14" y="7"/>
                                </a:moveTo>
                                <a:lnTo>
                                  <a:pt x="7" y="14"/>
                                </a:lnTo>
                                <a:lnTo>
                                  <a:pt x="14" y="14"/>
                                </a:lnTo>
                                <a:lnTo>
                                  <a:pt x="14" y="7"/>
                                </a:lnTo>
                                <a:close/>
                                <a:moveTo>
                                  <a:pt x="6946" y="7"/>
                                </a:moveTo>
                                <a:lnTo>
                                  <a:pt x="14" y="7"/>
                                </a:lnTo>
                                <a:lnTo>
                                  <a:pt x="14" y="14"/>
                                </a:lnTo>
                                <a:lnTo>
                                  <a:pt x="6946" y="14"/>
                                </a:lnTo>
                                <a:lnTo>
                                  <a:pt x="6946" y="7"/>
                                </a:lnTo>
                                <a:close/>
                                <a:moveTo>
                                  <a:pt x="6960" y="7"/>
                                </a:moveTo>
                                <a:lnTo>
                                  <a:pt x="6946" y="7"/>
                                </a:lnTo>
                                <a:lnTo>
                                  <a:pt x="6953" y="14"/>
                                </a:lnTo>
                                <a:lnTo>
                                  <a:pt x="6960" y="14"/>
                                </a:lnTo>
                                <a:lnTo>
                                  <a:pt x="69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130" y="1426"/>
                            <a:ext cx="6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225" y="-45"/>
                            <a:ext cx="6945"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FF" w:rsidRDefault="00B268FF">
                              <w:pPr>
                                <w:spacing w:before="85"/>
                                <w:ind w:left="1706" w:right="1706"/>
                                <w:jc w:val="center"/>
                                <w:rPr>
                                  <w:b/>
                                  <w:sz w:val="24"/>
                                </w:rPr>
                              </w:pPr>
                              <w:r>
                                <w:rPr>
                                  <w:b/>
                                  <w:sz w:val="24"/>
                                </w:rPr>
                                <w:t xml:space="preserve">TRANSPORTS REGIONAUX COMITÉ DE LIGNES </w:t>
                              </w:r>
                            </w:p>
                            <w:p w:rsidR="00B268FF" w:rsidRDefault="00121459">
                              <w:pPr>
                                <w:spacing w:before="85"/>
                                <w:ind w:left="1706" w:right="1706"/>
                                <w:jc w:val="center"/>
                                <w:rPr>
                                  <w:b/>
                                  <w:sz w:val="24"/>
                                </w:rPr>
                              </w:pPr>
                              <w:r>
                                <w:rPr>
                                  <w:b/>
                                  <w:sz w:val="24"/>
                                </w:rPr>
                                <w:t xml:space="preserve">Pays </w:t>
                              </w:r>
                              <w:r w:rsidR="00AD54F4">
                                <w:rPr>
                                  <w:b/>
                                  <w:sz w:val="24"/>
                                </w:rPr>
                                <w:t>Basque</w:t>
                              </w:r>
                              <w:r w:rsidR="00B268FF">
                                <w:rPr>
                                  <w:b/>
                                  <w:sz w:val="24"/>
                                </w:rPr>
                                <w:t xml:space="preserve"> </w:t>
                              </w:r>
                            </w:p>
                            <w:p w:rsidR="00B268FF" w:rsidRDefault="00B268FF">
                              <w:pPr>
                                <w:spacing w:before="85"/>
                                <w:ind w:left="1706" w:right="1706"/>
                                <w:jc w:val="center"/>
                                <w:rPr>
                                  <w:sz w:val="24"/>
                                </w:rPr>
                              </w:pPr>
                              <w:r>
                                <w:rPr>
                                  <w:sz w:val="24"/>
                                </w:rPr>
                                <w:t>COMPTE-RENDU</w:t>
                              </w:r>
                            </w:p>
                            <w:p w:rsidR="00B268FF" w:rsidRDefault="00B268FF">
                              <w:pPr>
                                <w:spacing w:before="1" w:line="237" w:lineRule="auto"/>
                                <w:ind w:left="902" w:right="885" w:firstLine="672"/>
                                <w:rPr>
                                  <w:rFonts w:ascii="Times New Roman"/>
                                  <w:sz w:val="26"/>
                                </w:rPr>
                              </w:pPr>
                            </w:p>
                            <w:p w:rsidR="00CF2B69" w:rsidRDefault="00CF2B69" w:rsidP="00CF2B69">
                              <w:pPr>
                                <w:spacing w:before="1" w:line="237" w:lineRule="auto"/>
                                <w:ind w:left="902" w:right="885"/>
                                <w:jc w:val="center"/>
                                <w:rPr>
                                  <w:sz w:val="24"/>
                                </w:rPr>
                              </w:pPr>
                              <w:r>
                                <w:rPr>
                                  <w:sz w:val="24"/>
                                </w:rPr>
                                <w:t>19 septembre 2019</w:t>
                              </w:r>
                            </w:p>
                            <w:p w:rsidR="00CF2B69" w:rsidRDefault="00CF2B69" w:rsidP="00CF2B69">
                              <w:pPr>
                                <w:spacing w:before="1" w:line="237" w:lineRule="auto"/>
                                <w:ind w:left="902" w:right="885"/>
                                <w:jc w:val="center"/>
                                <w:rPr>
                                  <w:sz w:val="24"/>
                                </w:rPr>
                              </w:pPr>
                            </w:p>
                            <w:p w:rsidR="00B268FF" w:rsidRDefault="00B268FF" w:rsidP="00CF2B69">
                              <w:pPr>
                                <w:spacing w:before="1" w:line="237" w:lineRule="auto"/>
                                <w:ind w:left="902" w:right="885"/>
                                <w:jc w:val="center"/>
                                <w:rPr>
                                  <w:sz w:val="24"/>
                                </w:rPr>
                              </w:pPr>
                              <w:r>
                                <w:rPr>
                                  <w:sz w:val="24"/>
                                </w:rPr>
                                <w:t>Cambo-les-Bains</w:t>
                              </w:r>
                            </w:p>
                            <w:p w:rsidR="00CF2B69" w:rsidRDefault="00CF2B69" w:rsidP="00CF2B69">
                              <w:pPr>
                                <w:spacing w:before="1" w:line="237" w:lineRule="auto"/>
                                <w:ind w:left="902" w:right="885"/>
                                <w:jc w:val="center"/>
                                <w:rPr>
                                  <w:sz w:val="24"/>
                                </w:rPr>
                              </w:pPr>
                            </w:p>
                            <w:p w:rsidR="00B268FF" w:rsidRDefault="00B268FF" w:rsidP="00CF2B69">
                              <w:pPr>
                                <w:spacing w:before="1" w:line="237" w:lineRule="auto"/>
                                <w:ind w:left="902" w:right="885"/>
                                <w:jc w:val="center"/>
                                <w:rPr>
                                  <w:sz w:val="24"/>
                                </w:rPr>
                              </w:pPr>
                              <w:r>
                                <w:rPr>
                                  <w:sz w:val="24"/>
                                </w:rPr>
                                <w:t>PRESIDÉ PAR MONSIEUR MATHIEU BERGE</w:t>
                              </w:r>
                            </w:p>
                          </w:txbxContent>
                        </wps:txbx>
                        <wps:bodyPr rot="0" vert="horz" wrap="square" lIns="0" tIns="0" rIns="0" bIns="0" anchor="t" anchorCtr="0" upright="1">
                          <a:noAutofit/>
                        </wps:bodyPr>
                      </wps:wsp>
                    </wpg:wgp>
                  </a:graphicData>
                </a:graphic>
              </wp:inline>
            </w:drawing>
          </mc:Choice>
          <mc:Fallback>
            <w:pict>
              <v:group id="Group 2" o:spid="_x0000_s1026" style="width:359.25pt;height:182.25pt;mso-position-horizontal-relative:char;mso-position-vertical-relative:line" coordorigin="-225,-45" coordsize="7185,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">
                <v:shape id="AutoShape 5" o:spid="_x0000_s1027" style="position:absolute;width:6960;height:2686;visibility:visible;mso-wrap-style:square;v-text-anchor:top" coordsize="6960,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YtcQA&#10;AADaAAAADwAAAGRycy9kb3ducmV2LnhtbESPQWvCQBSE7wX/w/IEL6KbWCmSugZpCfRQsNV46O2R&#10;fU1Ss29DdmPSf+8WhB6HmfmG2aajacSVOldbVhAvIxDEhdU1lwryU7bYgHAeWWNjmRT8koN0N3nY&#10;YqLtwJ90PfpSBAi7BBVU3reJlK6oyKBb2pY4eN+2M+iD7EqpOxwC3DRyFUVP0mDNYaHCll4qKi7H&#10;3ij46od4/pHn53l24Pc1tz+I+KrUbDrun0F4Gv1/+N5+0woe4e9Ku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mLXEAAAA2gAAAA8AAAAAAAAAAAAAAAAAmAIAAGRycy9k&#10;b3ducmV2LnhtbFBLBQYAAAAABAAEAPUAAACJAwAAAAA=&#10;" path="m6960,l,,,2686r6960,l6960,2678r-6946,l7,2671r7,l14,14r-7,l14,7r6946,l6960,xm14,2671r-7,l14,2678r,-7xm6946,2671r-6932,l14,2678r6932,l6946,2671xm6946,7r,2671l6953,2671r7,l6960,14r-7,l6946,7xm6960,2671r-7,l6946,2678r14,l6960,2671xm14,7l7,14r7,l14,7xm6946,7l14,7r,7l6946,14r,-7xm6960,7r-14,l6953,14r7,l6960,7xe" fillcolor="black" stroked="f">
                  <v:path arrowok="t" o:connecttype="custom" o:connectlocs="6960,0;0,0;0,2686;6960,2686;6960,2678;14,2678;7,2671;14,2671;14,14;7,14;14,7;6960,7;6960,0;14,2671;7,2671;14,2678;14,2671;6946,2671;14,2671;14,2678;6946,2678;6946,2671;6946,7;6946,2678;6953,2671;6960,2671;6960,14;6953,14;6946,7;6960,2671;6953,2671;6946,2678;6960,2678;6960,2671;14,7;7,14;14,14;14,7;6946,7;14,7;14,14;6946,14;6946,7;6960,7;6946,7;6953,14;6960,14;6960,7" o:connectangles="0,0,0,0,0,0,0,0,0,0,0,0,0,0,0,0,0,0,0,0,0,0,0,0,0,0,0,0,0,0,0,0,0,0,0,0,0,0,0,0,0,0,0,0,0,0,0,0"/>
                </v:shape>
                <v:line id="Line 4" o:spid="_x0000_s1028" style="position:absolute;visibility:visible;mso-wrap-style:square" from="130,1426" to="6830,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29" type="#_x0000_t202" style="position:absolute;left:-225;top:-45;width:6945;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268FF" w:rsidRDefault="00B268FF">
                        <w:pPr>
                          <w:spacing w:before="85"/>
                          <w:ind w:left="1706" w:right="1706"/>
                          <w:jc w:val="center"/>
                          <w:rPr>
                            <w:b/>
                            <w:sz w:val="24"/>
                          </w:rPr>
                        </w:pPr>
                        <w:r>
                          <w:rPr>
                            <w:b/>
                            <w:sz w:val="24"/>
                          </w:rPr>
                          <w:t xml:space="preserve">TRANSPORTS REGIONAUX COMITÉ DE LIGNES </w:t>
                        </w:r>
                      </w:p>
                      <w:p w:rsidR="00B268FF" w:rsidRDefault="00121459">
                        <w:pPr>
                          <w:spacing w:before="85"/>
                          <w:ind w:left="1706" w:right="1706"/>
                          <w:jc w:val="center"/>
                          <w:rPr>
                            <w:b/>
                            <w:sz w:val="24"/>
                          </w:rPr>
                        </w:pPr>
                        <w:r>
                          <w:rPr>
                            <w:b/>
                            <w:sz w:val="24"/>
                          </w:rPr>
                          <w:t xml:space="preserve">Pays </w:t>
                        </w:r>
                        <w:r w:rsidR="00AD54F4">
                          <w:rPr>
                            <w:b/>
                            <w:sz w:val="24"/>
                          </w:rPr>
                          <w:t>Basque</w:t>
                        </w:r>
                        <w:r w:rsidR="00B268FF">
                          <w:rPr>
                            <w:b/>
                            <w:sz w:val="24"/>
                          </w:rPr>
                          <w:t xml:space="preserve"> </w:t>
                        </w:r>
                      </w:p>
                      <w:p w:rsidR="00B268FF" w:rsidRDefault="00B268FF">
                        <w:pPr>
                          <w:spacing w:before="85"/>
                          <w:ind w:left="1706" w:right="1706"/>
                          <w:jc w:val="center"/>
                          <w:rPr>
                            <w:sz w:val="24"/>
                          </w:rPr>
                        </w:pPr>
                        <w:r>
                          <w:rPr>
                            <w:sz w:val="24"/>
                          </w:rPr>
                          <w:t>COMPTE-RENDU</w:t>
                        </w:r>
                      </w:p>
                      <w:p w:rsidR="00B268FF" w:rsidRDefault="00B268FF">
                        <w:pPr>
                          <w:spacing w:before="1" w:line="237" w:lineRule="auto"/>
                          <w:ind w:left="902" w:right="885" w:firstLine="672"/>
                          <w:rPr>
                            <w:rFonts w:ascii="Times New Roman"/>
                            <w:sz w:val="26"/>
                          </w:rPr>
                        </w:pPr>
                      </w:p>
                      <w:p w:rsidR="00CF2B69" w:rsidRDefault="00CF2B69" w:rsidP="00CF2B69">
                        <w:pPr>
                          <w:spacing w:before="1" w:line="237" w:lineRule="auto"/>
                          <w:ind w:left="902" w:right="885"/>
                          <w:jc w:val="center"/>
                          <w:rPr>
                            <w:sz w:val="24"/>
                          </w:rPr>
                        </w:pPr>
                        <w:r>
                          <w:rPr>
                            <w:sz w:val="24"/>
                          </w:rPr>
                          <w:t>19 septembre 2019</w:t>
                        </w:r>
                      </w:p>
                      <w:p w:rsidR="00CF2B69" w:rsidRDefault="00CF2B69" w:rsidP="00CF2B69">
                        <w:pPr>
                          <w:spacing w:before="1" w:line="237" w:lineRule="auto"/>
                          <w:ind w:left="902" w:right="885"/>
                          <w:jc w:val="center"/>
                          <w:rPr>
                            <w:sz w:val="24"/>
                          </w:rPr>
                        </w:pPr>
                      </w:p>
                      <w:p w:rsidR="00B268FF" w:rsidRDefault="00B268FF" w:rsidP="00CF2B69">
                        <w:pPr>
                          <w:spacing w:before="1" w:line="237" w:lineRule="auto"/>
                          <w:ind w:left="902" w:right="885"/>
                          <w:jc w:val="center"/>
                          <w:rPr>
                            <w:sz w:val="24"/>
                          </w:rPr>
                        </w:pPr>
                        <w:r>
                          <w:rPr>
                            <w:sz w:val="24"/>
                          </w:rPr>
                          <w:t>Cambo-les-Bains</w:t>
                        </w:r>
                      </w:p>
                      <w:p w:rsidR="00CF2B69" w:rsidRDefault="00CF2B69" w:rsidP="00CF2B69">
                        <w:pPr>
                          <w:spacing w:before="1" w:line="237" w:lineRule="auto"/>
                          <w:ind w:left="902" w:right="885"/>
                          <w:jc w:val="center"/>
                          <w:rPr>
                            <w:sz w:val="24"/>
                          </w:rPr>
                        </w:pPr>
                      </w:p>
                      <w:p w:rsidR="00B268FF" w:rsidRDefault="00B268FF" w:rsidP="00CF2B69">
                        <w:pPr>
                          <w:spacing w:before="1" w:line="237" w:lineRule="auto"/>
                          <w:ind w:left="902" w:right="885"/>
                          <w:jc w:val="center"/>
                          <w:rPr>
                            <w:sz w:val="24"/>
                          </w:rPr>
                        </w:pPr>
                        <w:r>
                          <w:rPr>
                            <w:sz w:val="24"/>
                          </w:rPr>
                          <w:t>PRESIDÉ PAR MONSIEUR MATHIEU BERGE</w:t>
                        </w:r>
                      </w:p>
                    </w:txbxContent>
                  </v:textbox>
                </v:shape>
                <w10:anchorlock/>
              </v:group>
            </w:pict>
          </mc:Fallback>
        </mc:AlternateContent>
      </w:r>
    </w:p>
    <w:p w:rsidR="00653DC1" w:rsidRPr="006C2C02" w:rsidRDefault="00653DC1" w:rsidP="006743DD">
      <w:pPr>
        <w:pStyle w:val="Corpsdetexte"/>
        <w:spacing w:before="1" w:line="276" w:lineRule="auto"/>
        <w:jc w:val="both"/>
        <w:rPr>
          <w:rFonts w:asciiTheme="minorHAnsi" w:hAnsiTheme="minorHAnsi"/>
        </w:rPr>
      </w:pPr>
    </w:p>
    <w:p w:rsidR="00C3099D" w:rsidRDefault="00C3099D" w:rsidP="008C3708">
      <w:pPr>
        <w:pStyle w:val="Titre2"/>
        <w:spacing w:line="276" w:lineRule="auto"/>
        <w:jc w:val="both"/>
        <w:rPr>
          <w:rFonts w:asciiTheme="minorHAnsi" w:hAnsiTheme="minorHAnsi"/>
        </w:rPr>
      </w:pPr>
    </w:p>
    <w:p w:rsidR="00653DC1" w:rsidRPr="006C2C02" w:rsidRDefault="00A33FE6" w:rsidP="008C3708">
      <w:pPr>
        <w:pStyle w:val="Titre2"/>
        <w:spacing w:line="276" w:lineRule="auto"/>
        <w:jc w:val="both"/>
        <w:rPr>
          <w:rFonts w:asciiTheme="minorHAnsi" w:hAnsiTheme="minorHAnsi"/>
        </w:rPr>
      </w:pPr>
      <w:r w:rsidRPr="006C2C02">
        <w:rPr>
          <w:rFonts w:asciiTheme="minorHAnsi" w:hAnsiTheme="minorHAnsi"/>
        </w:rPr>
        <w:t>Présents :</w:t>
      </w:r>
    </w:p>
    <w:p w:rsidR="00653DC1" w:rsidRPr="006C2C02" w:rsidRDefault="00A33FE6" w:rsidP="008C3708">
      <w:pPr>
        <w:pStyle w:val="Paragraphedeliste"/>
        <w:numPr>
          <w:ilvl w:val="0"/>
          <w:numId w:val="7"/>
        </w:numPr>
        <w:tabs>
          <w:tab w:val="left" w:pos="500"/>
        </w:tabs>
        <w:spacing w:line="276" w:lineRule="auto"/>
        <w:ind w:hanging="285"/>
        <w:jc w:val="both"/>
        <w:rPr>
          <w:rFonts w:asciiTheme="minorHAnsi" w:hAnsiTheme="minorHAnsi"/>
          <w:b/>
        </w:rPr>
      </w:pPr>
      <w:r w:rsidRPr="006C2C02">
        <w:rPr>
          <w:rFonts w:asciiTheme="minorHAnsi" w:hAnsiTheme="minorHAnsi"/>
          <w:b/>
          <w:u w:val="thick"/>
        </w:rPr>
        <w:t>A la tribune</w:t>
      </w:r>
      <w:r w:rsidRPr="006C2C02">
        <w:rPr>
          <w:rFonts w:asciiTheme="minorHAnsi" w:hAnsiTheme="minorHAnsi"/>
          <w:b/>
          <w:spacing w:val="-6"/>
          <w:u w:val="thick"/>
        </w:rPr>
        <w:t xml:space="preserve"> </w:t>
      </w:r>
      <w:r w:rsidRPr="006C2C02">
        <w:rPr>
          <w:rFonts w:asciiTheme="minorHAnsi" w:hAnsiTheme="minorHAnsi"/>
          <w:b/>
          <w:u w:val="thick"/>
        </w:rPr>
        <w:t>:</w:t>
      </w:r>
    </w:p>
    <w:p w:rsidR="00653DC1" w:rsidRPr="006C2C02" w:rsidRDefault="00A33FE6" w:rsidP="008C3708">
      <w:pPr>
        <w:pStyle w:val="Paragraphedeliste"/>
        <w:numPr>
          <w:ilvl w:val="1"/>
          <w:numId w:val="7"/>
        </w:numPr>
        <w:tabs>
          <w:tab w:val="left" w:pos="928"/>
          <w:tab w:val="left" w:pos="929"/>
        </w:tabs>
        <w:spacing w:line="276" w:lineRule="auto"/>
        <w:ind w:right="1249"/>
        <w:jc w:val="both"/>
        <w:rPr>
          <w:rFonts w:asciiTheme="minorHAnsi" w:hAnsiTheme="minorHAnsi"/>
        </w:rPr>
      </w:pPr>
      <w:r w:rsidRPr="006C2C02">
        <w:rPr>
          <w:rFonts w:asciiTheme="minorHAnsi" w:hAnsiTheme="minorHAnsi"/>
        </w:rPr>
        <w:t>Monsieur Mathieu BERGE, Conseiller régional délégué à la coopération transfrontalière, aux ports et</w:t>
      </w:r>
      <w:r w:rsidRPr="006C2C02">
        <w:rPr>
          <w:rFonts w:asciiTheme="minorHAnsi" w:hAnsiTheme="minorHAnsi"/>
          <w:spacing w:val="-2"/>
        </w:rPr>
        <w:t xml:space="preserve"> </w:t>
      </w:r>
      <w:r w:rsidR="008C3708">
        <w:rPr>
          <w:rFonts w:asciiTheme="minorHAnsi" w:hAnsiTheme="minorHAnsi"/>
        </w:rPr>
        <w:t>aéroports</w:t>
      </w:r>
    </w:p>
    <w:p w:rsidR="00653DC1" w:rsidRDefault="00A33FE6" w:rsidP="008C3708">
      <w:pPr>
        <w:pStyle w:val="Paragraphedeliste"/>
        <w:numPr>
          <w:ilvl w:val="1"/>
          <w:numId w:val="7"/>
        </w:numPr>
        <w:tabs>
          <w:tab w:val="left" w:pos="928"/>
          <w:tab w:val="left" w:pos="929"/>
        </w:tabs>
        <w:spacing w:line="276" w:lineRule="auto"/>
        <w:ind w:right="1252"/>
        <w:jc w:val="both"/>
        <w:rPr>
          <w:rFonts w:asciiTheme="minorHAnsi" w:hAnsiTheme="minorHAnsi"/>
        </w:rPr>
      </w:pPr>
      <w:r w:rsidRPr="006C2C02">
        <w:rPr>
          <w:rFonts w:asciiTheme="minorHAnsi" w:hAnsiTheme="minorHAnsi"/>
        </w:rPr>
        <w:t>Monsieu</w:t>
      </w:r>
      <w:r w:rsidR="00AD54F4">
        <w:rPr>
          <w:rFonts w:asciiTheme="minorHAnsi" w:hAnsiTheme="minorHAnsi"/>
        </w:rPr>
        <w:t>r Ivan SLASTANOVA, Responsable secteur</w:t>
      </w:r>
      <w:r w:rsidRPr="006C2C02">
        <w:rPr>
          <w:rFonts w:asciiTheme="minorHAnsi" w:hAnsiTheme="minorHAnsi"/>
        </w:rPr>
        <w:t xml:space="preserve"> de mobi</w:t>
      </w:r>
      <w:r w:rsidR="008C3708">
        <w:rPr>
          <w:rFonts w:asciiTheme="minorHAnsi" w:hAnsiTheme="minorHAnsi"/>
        </w:rPr>
        <w:t>lité, Région Nouvelle-Aquitaine</w:t>
      </w:r>
    </w:p>
    <w:p w:rsidR="000379E1" w:rsidRPr="00AD54F4" w:rsidRDefault="000379E1" w:rsidP="008C3708">
      <w:pPr>
        <w:pStyle w:val="Paragraphedeliste"/>
        <w:numPr>
          <w:ilvl w:val="1"/>
          <w:numId w:val="7"/>
        </w:numPr>
        <w:tabs>
          <w:tab w:val="left" w:pos="928"/>
          <w:tab w:val="left" w:pos="929"/>
        </w:tabs>
        <w:spacing w:line="276" w:lineRule="auto"/>
        <w:ind w:right="1252"/>
        <w:jc w:val="both"/>
        <w:rPr>
          <w:rFonts w:asciiTheme="minorHAnsi" w:hAnsiTheme="minorHAnsi"/>
        </w:rPr>
      </w:pPr>
      <w:r>
        <w:rPr>
          <w:rFonts w:asciiTheme="minorHAnsi" w:hAnsiTheme="minorHAnsi"/>
        </w:rPr>
        <w:t xml:space="preserve">Monsieur Jean-Luc GARY, </w:t>
      </w:r>
      <w:r w:rsidR="00AD54F4">
        <w:rPr>
          <w:rFonts w:asciiTheme="minorHAnsi" w:hAnsiTheme="minorHAnsi"/>
        </w:rPr>
        <w:t xml:space="preserve">Directeur territorial, </w:t>
      </w:r>
      <w:r w:rsidR="008C3708">
        <w:rPr>
          <w:rFonts w:asciiTheme="minorHAnsi" w:hAnsiTheme="minorHAnsi"/>
        </w:rPr>
        <w:t>SNCF Réseau</w:t>
      </w:r>
    </w:p>
    <w:p w:rsidR="00653DC1" w:rsidRPr="006C2C02" w:rsidRDefault="00A33FE6" w:rsidP="008C3708">
      <w:pPr>
        <w:pStyle w:val="Paragraphedeliste"/>
        <w:numPr>
          <w:ilvl w:val="1"/>
          <w:numId w:val="7"/>
        </w:numPr>
        <w:tabs>
          <w:tab w:val="left" w:pos="923"/>
          <w:tab w:val="left" w:pos="924"/>
        </w:tabs>
        <w:spacing w:line="276" w:lineRule="auto"/>
        <w:ind w:left="924" w:hanging="349"/>
        <w:jc w:val="both"/>
        <w:rPr>
          <w:rFonts w:asciiTheme="minorHAnsi" w:hAnsiTheme="minorHAnsi"/>
        </w:rPr>
      </w:pPr>
      <w:r w:rsidRPr="006C2C02">
        <w:rPr>
          <w:rFonts w:asciiTheme="minorHAnsi" w:hAnsiTheme="minorHAnsi"/>
        </w:rPr>
        <w:t xml:space="preserve">Madame </w:t>
      </w:r>
      <w:r w:rsidR="00AD54F4">
        <w:rPr>
          <w:rFonts w:asciiTheme="minorHAnsi" w:hAnsiTheme="minorHAnsi"/>
        </w:rPr>
        <w:t xml:space="preserve">Delphine BISCAY, Manager production et qualité de service, SNCF Mobilités </w:t>
      </w:r>
    </w:p>
    <w:p w:rsidR="00653DC1" w:rsidRPr="006C2C02" w:rsidRDefault="00653DC1" w:rsidP="008C3708">
      <w:pPr>
        <w:pStyle w:val="Corpsdetexte"/>
        <w:spacing w:line="276" w:lineRule="auto"/>
        <w:jc w:val="both"/>
        <w:rPr>
          <w:rFonts w:asciiTheme="minorHAnsi" w:hAnsiTheme="minorHAnsi"/>
        </w:rPr>
      </w:pPr>
    </w:p>
    <w:p w:rsidR="00653DC1" w:rsidRPr="006C2C02" w:rsidRDefault="00A33FE6" w:rsidP="008C3708">
      <w:pPr>
        <w:pStyle w:val="Titre2"/>
        <w:numPr>
          <w:ilvl w:val="0"/>
          <w:numId w:val="7"/>
        </w:numPr>
        <w:tabs>
          <w:tab w:val="left" w:pos="500"/>
        </w:tabs>
        <w:spacing w:line="276" w:lineRule="auto"/>
        <w:ind w:hanging="285"/>
        <w:jc w:val="both"/>
        <w:rPr>
          <w:rFonts w:asciiTheme="minorHAnsi" w:hAnsiTheme="minorHAnsi"/>
        </w:rPr>
      </w:pPr>
      <w:r w:rsidRPr="006C2C02">
        <w:rPr>
          <w:rFonts w:asciiTheme="minorHAnsi" w:hAnsiTheme="minorHAnsi"/>
          <w:u w:val="thick"/>
        </w:rPr>
        <w:t>Dans la salle (ayant signé la feuille de présence)</w:t>
      </w:r>
      <w:r w:rsidRPr="006C2C02">
        <w:rPr>
          <w:rFonts w:asciiTheme="minorHAnsi" w:hAnsiTheme="minorHAnsi"/>
          <w:spacing w:val="-10"/>
          <w:u w:val="thick"/>
        </w:rPr>
        <w:t xml:space="preserve"> </w:t>
      </w:r>
      <w:r w:rsidRPr="006C2C02">
        <w:rPr>
          <w:rFonts w:asciiTheme="minorHAnsi" w:hAnsiTheme="minorHAnsi"/>
          <w:u w:val="thick"/>
        </w:rPr>
        <w:t>:</w:t>
      </w:r>
    </w:p>
    <w:p w:rsidR="00A33FE6" w:rsidRPr="006C2C02" w:rsidRDefault="00AD54F4" w:rsidP="008C3708">
      <w:pPr>
        <w:pStyle w:val="Paragraphedeliste"/>
        <w:numPr>
          <w:ilvl w:val="1"/>
          <w:numId w:val="7"/>
        </w:numPr>
        <w:tabs>
          <w:tab w:val="left" w:pos="923"/>
          <w:tab w:val="left" w:pos="924"/>
        </w:tabs>
        <w:spacing w:line="276" w:lineRule="auto"/>
        <w:ind w:left="924" w:hanging="349"/>
        <w:jc w:val="both"/>
        <w:rPr>
          <w:rFonts w:asciiTheme="minorHAnsi" w:hAnsiTheme="minorHAnsi"/>
        </w:rPr>
      </w:pPr>
      <w:r>
        <w:rPr>
          <w:rFonts w:asciiTheme="minorHAnsi" w:hAnsiTheme="minorHAnsi"/>
        </w:rPr>
        <w:t>Monsieur J</w:t>
      </w:r>
      <w:r w:rsidR="00A33FE6" w:rsidRPr="006C2C02">
        <w:rPr>
          <w:rFonts w:asciiTheme="minorHAnsi" w:hAnsiTheme="minorHAnsi"/>
        </w:rPr>
        <w:t xml:space="preserve">ean Michel LEICARRAGUE, </w:t>
      </w:r>
      <w:r>
        <w:rPr>
          <w:rFonts w:asciiTheme="minorHAnsi" w:hAnsiTheme="minorHAnsi"/>
        </w:rPr>
        <w:t>DUT Grand Pau</w:t>
      </w:r>
      <w:r w:rsidR="00A33FE6" w:rsidRPr="006C2C02">
        <w:rPr>
          <w:rFonts w:asciiTheme="minorHAnsi" w:hAnsiTheme="minorHAnsi"/>
        </w:rPr>
        <w:t xml:space="preserve"> </w:t>
      </w:r>
    </w:p>
    <w:p w:rsidR="00A33FE6" w:rsidRPr="006C2C02" w:rsidRDefault="00576EDC" w:rsidP="008C3708">
      <w:pPr>
        <w:pStyle w:val="Paragraphedeliste"/>
        <w:numPr>
          <w:ilvl w:val="1"/>
          <w:numId w:val="7"/>
        </w:numPr>
        <w:tabs>
          <w:tab w:val="left" w:pos="923"/>
          <w:tab w:val="left" w:pos="924"/>
        </w:tabs>
        <w:spacing w:line="276" w:lineRule="auto"/>
        <w:ind w:left="924" w:hanging="349"/>
        <w:jc w:val="both"/>
        <w:rPr>
          <w:rFonts w:asciiTheme="minorHAnsi" w:hAnsiTheme="minorHAnsi"/>
        </w:rPr>
      </w:pPr>
      <w:r>
        <w:rPr>
          <w:rFonts w:asciiTheme="minorHAnsi" w:hAnsiTheme="minorHAnsi"/>
        </w:rPr>
        <w:t>Monsieur Frédéric</w:t>
      </w:r>
      <w:r w:rsidR="00A33FE6" w:rsidRPr="006C2C02">
        <w:rPr>
          <w:rFonts w:asciiTheme="minorHAnsi" w:hAnsiTheme="minorHAnsi"/>
        </w:rPr>
        <w:t xml:space="preserve"> BARDIN, Adjoint</w:t>
      </w:r>
      <w:r w:rsidR="008C3708">
        <w:rPr>
          <w:rFonts w:asciiTheme="minorHAnsi" w:hAnsiTheme="minorHAnsi"/>
        </w:rPr>
        <w:t xml:space="preserve"> au maire de Cambo-les-Bains</w:t>
      </w:r>
    </w:p>
    <w:p w:rsidR="00A33FE6" w:rsidRPr="006C2C02" w:rsidRDefault="00A33FE6" w:rsidP="008C3708">
      <w:pPr>
        <w:pStyle w:val="Paragraphedeliste"/>
        <w:numPr>
          <w:ilvl w:val="1"/>
          <w:numId w:val="7"/>
        </w:numPr>
        <w:tabs>
          <w:tab w:val="left" w:pos="923"/>
          <w:tab w:val="left" w:pos="924"/>
        </w:tabs>
        <w:spacing w:line="276" w:lineRule="auto"/>
        <w:ind w:left="935" w:right="1866" w:hanging="360"/>
        <w:jc w:val="both"/>
        <w:rPr>
          <w:rFonts w:asciiTheme="minorHAnsi" w:hAnsiTheme="minorHAnsi"/>
        </w:rPr>
      </w:pPr>
      <w:r w:rsidRPr="006C2C02">
        <w:rPr>
          <w:rFonts w:asciiTheme="minorHAnsi" w:hAnsiTheme="minorHAnsi"/>
        </w:rPr>
        <w:t xml:space="preserve">Monsieur Jean-Pierre ETCHEGARAY, </w:t>
      </w:r>
      <w:r w:rsidR="008C3708">
        <w:rPr>
          <w:rFonts w:asciiTheme="minorHAnsi" w:hAnsiTheme="minorHAnsi"/>
        </w:rPr>
        <w:t xml:space="preserve">Vice-président du </w:t>
      </w:r>
      <w:r w:rsidRPr="006C2C02">
        <w:rPr>
          <w:rFonts w:asciiTheme="minorHAnsi" w:hAnsiTheme="minorHAnsi"/>
        </w:rPr>
        <w:t>Syndicat des Mobilités Pays Basque</w:t>
      </w:r>
      <w:r w:rsidRPr="006C2C02">
        <w:rPr>
          <w:rFonts w:asciiTheme="minorHAnsi" w:hAnsiTheme="minorHAnsi"/>
          <w:spacing w:val="-2"/>
        </w:rPr>
        <w:t xml:space="preserve"> </w:t>
      </w:r>
      <w:r w:rsidRPr="006C2C02">
        <w:rPr>
          <w:rFonts w:asciiTheme="minorHAnsi" w:hAnsiTheme="minorHAnsi"/>
        </w:rPr>
        <w:t>Adour</w:t>
      </w:r>
      <w:r w:rsidR="008C3708">
        <w:rPr>
          <w:rFonts w:asciiTheme="minorHAnsi" w:hAnsiTheme="minorHAnsi"/>
        </w:rPr>
        <w:t xml:space="preserve"> (SMPBA)</w:t>
      </w:r>
    </w:p>
    <w:p w:rsidR="00A33FE6" w:rsidRPr="006C2C02" w:rsidRDefault="00A33FE6" w:rsidP="008C3708">
      <w:pPr>
        <w:pStyle w:val="Paragraphedeliste"/>
        <w:numPr>
          <w:ilvl w:val="1"/>
          <w:numId w:val="7"/>
        </w:numPr>
        <w:tabs>
          <w:tab w:val="left" w:pos="923"/>
          <w:tab w:val="left" w:pos="924"/>
        </w:tabs>
        <w:spacing w:line="276" w:lineRule="auto"/>
        <w:ind w:left="935" w:right="1866" w:hanging="360"/>
        <w:jc w:val="both"/>
        <w:rPr>
          <w:rFonts w:asciiTheme="minorHAnsi" w:hAnsiTheme="minorHAnsi"/>
        </w:rPr>
      </w:pPr>
      <w:r w:rsidRPr="006C2C02">
        <w:rPr>
          <w:rFonts w:asciiTheme="minorHAnsi" w:hAnsiTheme="minorHAnsi"/>
        </w:rPr>
        <w:t xml:space="preserve">Monsieur Christian DEVEZE, </w:t>
      </w:r>
      <w:r w:rsidR="008C3708">
        <w:rPr>
          <w:rFonts w:asciiTheme="minorHAnsi" w:hAnsiTheme="minorHAnsi"/>
        </w:rPr>
        <w:t xml:space="preserve">Maire de </w:t>
      </w:r>
      <w:proofErr w:type="spellStart"/>
      <w:r w:rsidR="008C3708">
        <w:rPr>
          <w:rFonts w:asciiTheme="minorHAnsi" w:hAnsiTheme="minorHAnsi"/>
        </w:rPr>
        <w:t>Cambo-les-bains</w:t>
      </w:r>
      <w:proofErr w:type="spellEnd"/>
    </w:p>
    <w:p w:rsidR="00A33FE6" w:rsidRPr="006C2C02" w:rsidRDefault="00A33FE6"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Monsieur</w:t>
      </w:r>
      <w:r w:rsidR="008C3708">
        <w:rPr>
          <w:rFonts w:asciiTheme="minorHAnsi" w:hAnsiTheme="minorHAnsi"/>
        </w:rPr>
        <w:t xml:space="preserve"> Alex</w:t>
      </w:r>
      <w:r w:rsidRPr="006C2C02">
        <w:rPr>
          <w:rFonts w:asciiTheme="minorHAnsi" w:hAnsiTheme="minorHAnsi"/>
        </w:rPr>
        <w:t xml:space="preserve"> MARANON, </w:t>
      </w:r>
      <w:r w:rsidR="008C3708">
        <w:rPr>
          <w:rFonts w:asciiTheme="minorHAnsi" w:hAnsiTheme="minorHAnsi"/>
        </w:rPr>
        <w:t xml:space="preserve">chargé de mission mobilité, </w:t>
      </w:r>
      <w:proofErr w:type="spellStart"/>
      <w:r w:rsidR="008C3708">
        <w:rPr>
          <w:rFonts w:asciiTheme="minorHAnsi" w:hAnsiTheme="minorHAnsi"/>
        </w:rPr>
        <w:t>EuroRégion</w:t>
      </w:r>
      <w:proofErr w:type="spellEnd"/>
      <w:r w:rsidR="008C3708">
        <w:rPr>
          <w:rFonts w:asciiTheme="minorHAnsi" w:hAnsiTheme="minorHAnsi"/>
        </w:rPr>
        <w:t>,</w:t>
      </w:r>
    </w:p>
    <w:p w:rsidR="00A33FE6" w:rsidRPr="006C2C02" w:rsidRDefault="00A33FE6"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Monsieur</w:t>
      </w:r>
      <w:r w:rsidR="00D45F79" w:rsidRPr="006C2C02">
        <w:rPr>
          <w:rFonts w:asciiTheme="minorHAnsi" w:hAnsiTheme="minorHAnsi"/>
        </w:rPr>
        <w:t xml:space="preserve"> Robert DUFOURCQ, Maire de </w:t>
      </w:r>
      <w:proofErr w:type="spellStart"/>
      <w:r w:rsidR="008C3708">
        <w:rPr>
          <w:rFonts w:asciiTheme="minorHAnsi" w:hAnsiTheme="minorHAnsi"/>
        </w:rPr>
        <w:t>Villefranque</w:t>
      </w:r>
      <w:proofErr w:type="spellEnd"/>
    </w:p>
    <w:p w:rsidR="00D45F79" w:rsidRPr="006C2C02" w:rsidRDefault="008C3708" w:rsidP="008C3708">
      <w:pPr>
        <w:pStyle w:val="Paragraphedeliste"/>
        <w:numPr>
          <w:ilvl w:val="1"/>
          <w:numId w:val="7"/>
        </w:numPr>
        <w:tabs>
          <w:tab w:val="left" w:pos="923"/>
          <w:tab w:val="left" w:pos="924"/>
        </w:tabs>
        <w:spacing w:line="276" w:lineRule="auto"/>
        <w:jc w:val="both"/>
        <w:rPr>
          <w:rFonts w:asciiTheme="minorHAnsi" w:hAnsiTheme="minorHAnsi"/>
        </w:rPr>
      </w:pPr>
      <w:r>
        <w:rPr>
          <w:rFonts w:asciiTheme="minorHAnsi" w:hAnsiTheme="minorHAnsi"/>
        </w:rPr>
        <w:t>Monsieur Roger Barbier, conseiller municipal</w:t>
      </w:r>
      <w:r w:rsidR="00D45F79" w:rsidRPr="006C2C02">
        <w:rPr>
          <w:rFonts w:asciiTheme="minorHAnsi" w:hAnsiTheme="minorHAnsi"/>
        </w:rPr>
        <w:t xml:space="preserve"> de </w:t>
      </w:r>
      <w:proofErr w:type="spellStart"/>
      <w:r w:rsidR="00D45F79" w:rsidRPr="006C2C02">
        <w:rPr>
          <w:rFonts w:asciiTheme="minorHAnsi" w:hAnsiTheme="minorHAnsi"/>
        </w:rPr>
        <w:t>Cambo-les-bains</w:t>
      </w:r>
      <w:proofErr w:type="spellEnd"/>
    </w:p>
    <w:p w:rsidR="00A33FE6"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Monsieur </w:t>
      </w:r>
      <w:proofErr w:type="spellStart"/>
      <w:r w:rsidRPr="006C2C02">
        <w:rPr>
          <w:rFonts w:asciiTheme="minorHAnsi" w:hAnsiTheme="minorHAnsi"/>
        </w:rPr>
        <w:t>Yoris</w:t>
      </w:r>
      <w:proofErr w:type="spellEnd"/>
      <w:r w:rsidRPr="006C2C02">
        <w:rPr>
          <w:rFonts w:asciiTheme="minorHAnsi" w:hAnsiTheme="minorHAnsi"/>
        </w:rPr>
        <w:t xml:space="preserve"> FORKEL, usager </w:t>
      </w:r>
    </w:p>
    <w:p w:rsidR="00D45F79"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Monsieur David PLAGES, CGT</w:t>
      </w:r>
      <w:r w:rsidR="008C3708">
        <w:rPr>
          <w:rFonts w:asciiTheme="minorHAnsi" w:hAnsiTheme="minorHAnsi"/>
        </w:rPr>
        <w:t xml:space="preserve"> cheminots</w:t>
      </w:r>
    </w:p>
    <w:p w:rsidR="00D45F79"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Madame Patricia LARROUDE, conseillère </w:t>
      </w:r>
      <w:r w:rsidR="008C3708">
        <w:rPr>
          <w:rFonts w:asciiTheme="minorHAnsi" w:hAnsiTheme="minorHAnsi"/>
        </w:rPr>
        <w:t xml:space="preserve">municipale de </w:t>
      </w:r>
      <w:proofErr w:type="spellStart"/>
      <w:r w:rsidR="008C3708">
        <w:rPr>
          <w:rFonts w:asciiTheme="minorHAnsi" w:hAnsiTheme="minorHAnsi"/>
        </w:rPr>
        <w:t>Villefranque</w:t>
      </w:r>
      <w:proofErr w:type="spellEnd"/>
    </w:p>
    <w:p w:rsidR="00D45F79"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Monsieur Andde SAINTE-</w:t>
      </w:r>
      <w:r w:rsidR="008C3708">
        <w:rPr>
          <w:rFonts w:asciiTheme="minorHAnsi" w:hAnsiTheme="minorHAnsi"/>
        </w:rPr>
        <w:t xml:space="preserve">MARIE, conseiller régional </w:t>
      </w:r>
      <w:r w:rsidRPr="006C2C02">
        <w:rPr>
          <w:rFonts w:asciiTheme="minorHAnsi" w:hAnsiTheme="minorHAnsi"/>
        </w:rPr>
        <w:t>de</w:t>
      </w:r>
      <w:r w:rsidR="008C3708">
        <w:rPr>
          <w:rFonts w:asciiTheme="minorHAnsi" w:hAnsiTheme="minorHAnsi"/>
        </w:rPr>
        <w:t>s Pyrénées-Atlantiques</w:t>
      </w:r>
    </w:p>
    <w:p w:rsidR="00D45F79"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Madame Corinne NUQUES, </w:t>
      </w:r>
      <w:r w:rsidR="008C3708">
        <w:rPr>
          <w:rFonts w:asciiTheme="minorHAnsi" w:hAnsiTheme="minorHAnsi"/>
        </w:rPr>
        <w:t>collaboratrice parlementaire</w:t>
      </w:r>
      <w:r w:rsidRPr="006C2C02">
        <w:rPr>
          <w:rFonts w:asciiTheme="minorHAnsi" w:hAnsiTheme="minorHAnsi"/>
        </w:rPr>
        <w:t xml:space="preserve"> de Denise </w:t>
      </w:r>
      <w:proofErr w:type="spellStart"/>
      <w:r w:rsidRPr="006C2C02">
        <w:rPr>
          <w:rFonts w:asciiTheme="minorHAnsi" w:hAnsiTheme="minorHAnsi"/>
        </w:rPr>
        <w:t>Saint-Pé</w:t>
      </w:r>
      <w:proofErr w:type="spellEnd"/>
    </w:p>
    <w:p w:rsidR="00D45F79"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Monsieur </w:t>
      </w:r>
      <w:r w:rsidR="008C3708">
        <w:rPr>
          <w:rFonts w:asciiTheme="minorHAnsi" w:hAnsiTheme="minorHAnsi"/>
        </w:rPr>
        <w:t>Cédric MARCE</w:t>
      </w:r>
      <w:r w:rsidR="00681E32" w:rsidRPr="006C2C02">
        <w:rPr>
          <w:rFonts w:asciiTheme="minorHAnsi" w:hAnsiTheme="minorHAnsi"/>
        </w:rPr>
        <w:t>AU, C</w:t>
      </w:r>
      <w:r w:rsidR="008C3708">
        <w:rPr>
          <w:rFonts w:asciiTheme="minorHAnsi" w:hAnsiTheme="minorHAnsi"/>
        </w:rPr>
        <w:t>GT cheminots</w:t>
      </w:r>
    </w:p>
    <w:p w:rsidR="00D45F79" w:rsidRPr="008C3708" w:rsidRDefault="00D45F79" w:rsidP="008C3708">
      <w:pPr>
        <w:pStyle w:val="Paragraphedeliste"/>
        <w:numPr>
          <w:ilvl w:val="1"/>
          <w:numId w:val="7"/>
        </w:numPr>
        <w:tabs>
          <w:tab w:val="left" w:pos="923"/>
          <w:tab w:val="left" w:pos="924"/>
        </w:tabs>
        <w:spacing w:line="276" w:lineRule="auto"/>
        <w:ind w:left="935" w:right="1866" w:hanging="360"/>
        <w:jc w:val="both"/>
        <w:rPr>
          <w:rFonts w:asciiTheme="minorHAnsi" w:hAnsiTheme="minorHAnsi"/>
        </w:rPr>
      </w:pPr>
      <w:r w:rsidRPr="006C2C02">
        <w:rPr>
          <w:rFonts w:asciiTheme="minorHAnsi" w:hAnsiTheme="minorHAnsi"/>
        </w:rPr>
        <w:t xml:space="preserve">Monsieur Romain MATHEY, </w:t>
      </w:r>
      <w:r w:rsidR="008C3708">
        <w:rPr>
          <w:rFonts w:asciiTheme="minorHAnsi" w:hAnsiTheme="minorHAnsi"/>
        </w:rPr>
        <w:t xml:space="preserve">chargé de mission, </w:t>
      </w:r>
      <w:r w:rsidR="008C3708" w:rsidRPr="006C2C02">
        <w:rPr>
          <w:rFonts w:asciiTheme="minorHAnsi" w:hAnsiTheme="minorHAnsi"/>
        </w:rPr>
        <w:t>Syndicat des Mobilités Pays Basque</w:t>
      </w:r>
      <w:r w:rsidR="008C3708" w:rsidRPr="006C2C02">
        <w:rPr>
          <w:rFonts w:asciiTheme="minorHAnsi" w:hAnsiTheme="minorHAnsi"/>
          <w:spacing w:val="-2"/>
        </w:rPr>
        <w:t xml:space="preserve"> </w:t>
      </w:r>
      <w:r w:rsidR="008C3708" w:rsidRPr="006C2C02">
        <w:rPr>
          <w:rFonts w:asciiTheme="minorHAnsi" w:hAnsiTheme="minorHAnsi"/>
        </w:rPr>
        <w:t>Adour</w:t>
      </w:r>
      <w:r w:rsidR="008C3708">
        <w:rPr>
          <w:rFonts w:asciiTheme="minorHAnsi" w:hAnsiTheme="minorHAnsi"/>
        </w:rPr>
        <w:t xml:space="preserve"> (SMPBA)</w:t>
      </w:r>
    </w:p>
    <w:p w:rsidR="00D45F79" w:rsidRPr="006C2C02" w:rsidRDefault="00D45F79"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M</w:t>
      </w:r>
      <w:r w:rsidR="00326EFD">
        <w:rPr>
          <w:rFonts w:asciiTheme="minorHAnsi" w:hAnsiTheme="minorHAnsi"/>
        </w:rPr>
        <w:t>adame Paulette MONGABURU, Association des Paralysés de France Pays Basque</w:t>
      </w:r>
    </w:p>
    <w:p w:rsidR="00D45F79" w:rsidRPr="006C2C02" w:rsidRDefault="0054497E"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Monsieur Germain CHARDIN, cheminot </w:t>
      </w:r>
    </w:p>
    <w:p w:rsidR="0054497E" w:rsidRPr="006C2C02" w:rsidRDefault="00326EFD" w:rsidP="008C3708">
      <w:pPr>
        <w:pStyle w:val="Paragraphedeliste"/>
        <w:numPr>
          <w:ilvl w:val="1"/>
          <w:numId w:val="7"/>
        </w:numPr>
        <w:tabs>
          <w:tab w:val="left" w:pos="923"/>
          <w:tab w:val="left" w:pos="924"/>
        </w:tabs>
        <w:spacing w:line="276" w:lineRule="auto"/>
        <w:jc w:val="both"/>
        <w:rPr>
          <w:rFonts w:asciiTheme="minorHAnsi" w:hAnsiTheme="minorHAnsi"/>
        </w:rPr>
      </w:pPr>
      <w:r>
        <w:rPr>
          <w:rFonts w:asciiTheme="minorHAnsi" w:hAnsiTheme="minorHAnsi"/>
        </w:rPr>
        <w:t>Monsieur Vincent GOY</w:t>
      </w:r>
      <w:r w:rsidR="0054497E" w:rsidRPr="006C2C02">
        <w:rPr>
          <w:rFonts w:asciiTheme="minorHAnsi" w:hAnsiTheme="minorHAnsi"/>
        </w:rPr>
        <w:t xml:space="preserve">TINO, </w:t>
      </w:r>
      <w:r>
        <w:rPr>
          <w:rFonts w:asciiTheme="minorHAnsi" w:hAnsiTheme="minorHAnsi"/>
        </w:rPr>
        <w:t>c</w:t>
      </w:r>
      <w:r w:rsidR="0054497E" w:rsidRPr="006C2C02">
        <w:rPr>
          <w:rFonts w:asciiTheme="minorHAnsi" w:hAnsiTheme="minorHAnsi"/>
        </w:rPr>
        <w:t>onseiller municipal</w:t>
      </w:r>
      <w:r>
        <w:rPr>
          <w:rFonts w:asciiTheme="minorHAnsi" w:hAnsiTheme="minorHAnsi"/>
        </w:rPr>
        <w:t xml:space="preserve"> de Cambo-les-Bains,</w:t>
      </w:r>
    </w:p>
    <w:p w:rsidR="0054497E" w:rsidRPr="006C2C02" w:rsidRDefault="00326EFD" w:rsidP="008C3708">
      <w:pPr>
        <w:pStyle w:val="Paragraphedeliste"/>
        <w:numPr>
          <w:ilvl w:val="1"/>
          <w:numId w:val="7"/>
        </w:numPr>
        <w:tabs>
          <w:tab w:val="left" w:pos="923"/>
          <w:tab w:val="left" w:pos="924"/>
        </w:tabs>
        <w:spacing w:line="276" w:lineRule="auto"/>
        <w:jc w:val="both"/>
        <w:rPr>
          <w:rFonts w:asciiTheme="minorHAnsi" w:hAnsiTheme="minorHAnsi"/>
        </w:rPr>
      </w:pPr>
      <w:r>
        <w:rPr>
          <w:rFonts w:asciiTheme="minorHAnsi" w:hAnsiTheme="minorHAnsi"/>
        </w:rPr>
        <w:t>Monsieur G</w:t>
      </w:r>
      <w:r w:rsidR="0054497E" w:rsidRPr="006C2C02">
        <w:rPr>
          <w:rFonts w:asciiTheme="minorHAnsi" w:hAnsiTheme="minorHAnsi"/>
        </w:rPr>
        <w:t>uillau</w:t>
      </w:r>
      <w:r w:rsidR="00121459">
        <w:rPr>
          <w:rFonts w:asciiTheme="minorHAnsi" w:hAnsiTheme="minorHAnsi"/>
        </w:rPr>
        <w:t xml:space="preserve">me Del TEDESCO, </w:t>
      </w:r>
    </w:p>
    <w:p w:rsidR="0054497E" w:rsidRPr="006C2C02" w:rsidRDefault="0054497E"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Monsieur François GUYOT, sous-</w:t>
      </w:r>
      <w:r w:rsidR="00EF69C3">
        <w:rPr>
          <w:rFonts w:asciiTheme="minorHAnsi" w:hAnsiTheme="minorHAnsi"/>
        </w:rPr>
        <w:t>D</w:t>
      </w:r>
      <w:r w:rsidRPr="006C2C02">
        <w:rPr>
          <w:rFonts w:asciiTheme="minorHAnsi" w:hAnsiTheme="minorHAnsi"/>
        </w:rPr>
        <w:t xml:space="preserve">irecteur </w:t>
      </w:r>
      <w:r w:rsidR="00121459">
        <w:rPr>
          <w:rFonts w:asciiTheme="minorHAnsi" w:hAnsiTheme="minorHAnsi"/>
        </w:rPr>
        <w:t>des transports routiers du site de Pau, Région Nouvelle-Aquitaine,</w:t>
      </w:r>
      <w:r w:rsidRPr="006C2C02">
        <w:rPr>
          <w:rFonts w:asciiTheme="minorHAnsi" w:hAnsiTheme="minorHAnsi"/>
        </w:rPr>
        <w:t xml:space="preserve"> </w:t>
      </w:r>
    </w:p>
    <w:p w:rsidR="0054497E" w:rsidRPr="006C2C02" w:rsidRDefault="0054497E"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Madame BENITEZ, usagère </w:t>
      </w:r>
    </w:p>
    <w:p w:rsidR="0054497E" w:rsidRPr="006C2C02" w:rsidRDefault="0054497E" w:rsidP="008C3708">
      <w:pPr>
        <w:pStyle w:val="Paragraphedeliste"/>
        <w:numPr>
          <w:ilvl w:val="1"/>
          <w:numId w:val="7"/>
        </w:numPr>
        <w:tabs>
          <w:tab w:val="left" w:pos="923"/>
          <w:tab w:val="left" w:pos="924"/>
        </w:tabs>
        <w:spacing w:line="276" w:lineRule="auto"/>
        <w:jc w:val="both"/>
        <w:rPr>
          <w:rFonts w:asciiTheme="minorHAnsi" w:hAnsiTheme="minorHAnsi"/>
        </w:rPr>
      </w:pPr>
      <w:r w:rsidRPr="006C2C02">
        <w:rPr>
          <w:rFonts w:asciiTheme="minorHAnsi" w:hAnsiTheme="minorHAnsi"/>
        </w:rPr>
        <w:t xml:space="preserve">Monsieur Bruno CENDRES, </w:t>
      </w:r>
      <w:r w:rsidR="00121459">
        <w:rPr>
          <w:rFonts w:asciiTheme="minorHAnsi" w:hAnsiTheme="minorHAnsi"/>
        </w:rPr>
        <w:t>conseiller municipal d’Ustaritz</w:t>
      </w:r>
      <w:r w:rsidRPr="006C2C02">
        <w:rPr>
          <w:rFonts w:asciiTheme="minorHAnsi" w:hAnsiTheme="minorHAnsi"/>
        </w:rPr>
        <w:t xml:space="preserve"> </w:t>
      </w:r>
    </w:p>
    <w:p w:rsidR="00653DC1" w:rsidRPr="006C2C02" w:rsidRDefault="00653DC1" w:rsidP="006743DD">
      <w:pPr>
        <w:pStyle w:val="Corpsdetexte"/>
        <w:spacing w:line="276" w:lineRule="auto"/>
        <w:jc w:val="both"/>
        <w:rPr>
          <w:rFonts w:asciiTheme="minorHAnsi" w:hAnsiTheme="minorHAnsi"/>
        </w:rPr>
      </w:pPr>
    </w:p>
    <w:p w:rsidR="00681E32" w:rsidRPr="006C2C02" w:rsidRDefault="00681E32" w:rsidP="006743DD">
      <w:pPr>
        <w:pStyle w:val="Corpsdetexte"/>
        <w:spacing w:before="6" w:line="276" w:lineRule="auto"/>
        <w:jc w:val="both"/>
        <w:rPr>
          <w:rFonts w:asciiTheme="minorHAnsi" w:hAnsiTheme="minorHAnsi"/>
        </w:rPr>
      </w:pPr>
    </w:p>
    <w:p w:rsidR="00681E32" w:rsidRDefault="00681E32" w:rsidP="006743DD">
      <w:pPr>
        <w:pStyle w:val="Corpsdetexte"/>
        <w:spacing w:before="6" w:line="276" w:lineRule="auto"/>
        <w:jc w:val="both"/>
        <w:rPr>
          <w:rFonts w:asciiTheme="minorHAnsi" w:hAnsiTheme="minorHAnsi"/>
        </w:rPr>
      </w:pPr>
    </w:p>
    <w:p w:rsidR="00121459" w:rsidRDefault="00121459" w:rsidP="006743DD">
      <w:pPr>
        <w:pStyle w:val="Corpsdetexte"/>
        <w:spacing w:before="6" w:line="276" w:lineRule="auto"/>
        <w:jc w:val="both"/>
        <w:rPr>
          <w:rFonts w:asciiTheme="minorHAnsi" w:hAnsiTheme="minorHAnsi"/>
        </w:rPr>
      </w:pPr>
    </w:p>
    <w:p w:rsidR="00121459" w:rsidRDefault="00121459" w:rsidP="006743DD">
      <w:pPr>
        <w:pStyle w:val="Corpsdetexte"/>
        <w:spacing w:before="6" w:line="276" w:lineRule="auto"/>
        <w:jc w:val="both"/>
        <w:rPr>
          <w:rFonts w:asciiTheme="minorHAnsi" w:hAnsiTheme="minorHAnsi"/>
        </w:rPr>
      </w:pPr>
    </w:p>
    <w:p w:rsidR="00121459" w:rsidRPr="006C2C02" w:rsidRDefault="00121459" w:rsidP="006743DD">
      <w:pPr>
        <w:pStyle w:val="Corpsdetexte"/>
        <w:spacing w:before="6" w:line="276" w:lineRule="auto"/>
        <w:jc w:val="both"/>
        <w:rPr>
          <w:rFonts w:asciiTheme="minorHAnsi" w:hAnsiTheme="minorHAnsi"/>
        </w:rPr>
      </w:pPr>
    </w:p>
    <w:p w:rsidR="00653DC1" w:rsidRDefault="00A33FE6" w:rsidP="006743DD">
      <w:pPr>
        <w:pStyle w:val="Titre2"/>
        <w:spacing w:line="276" w:lineRule="auto"/>
        <w:jc w:val="both"/>
        <w:rPr>
          <w:rFonts w:asciiTheme="minorHAnsi" w:hAnsiTheme="minorHAnsi"/>
          <w:u w:val="single"/>
        </w:rPr>
      </w:pPr>
      <w:r w:rsidRPr="006C2C02">
        <w:rPr>
          <w:rFonts w:asciiTheme="minorHAnsi" w:hAnsiTheme="minorHAnsi"/>
          <w:u w:val="single"/>
        </w:rPr>
        <w:t>Ordre du jour :</w:t>
      </w:r>
    </w:p>
    <w:p w:rsidR="006C2C02" w:rsidRPr="006C2C02" w:rsidRDefault="006C2C02" w:rsidP="006743DD">
      <w:pPr>
        <w:pStyle w:val="Titre2"/>
        <w:spacing w:line="276" w:lineRule="auto"/>
        <w:jc w:val="both"/>
        <w:rPr>
          <w:rFonts w:asciiTheme="minorHAnsi" w:hAnsiTheme="minorHAnsi"/>
          <w:u w:val="single"/>
        </w:rPr>
      </w:pPr>
    </w:p>
    <w:p w:rsidR="00653DC1" w:rsidRPr="006C2C02" w:rsidRDefault="00A33FE6" w:rsidP="00576EDC">
      <w:pPr>
        <w:pStyle w:val="Corpsdetexte"/>
        <w:numPr>
          <w:ilvl w:val="0"/>
          <w:numId w:val="18"/>
        </w:numPr>
        <w:spacing w:before="1" w:line="276" w:lineRule="auto"/>
        <w:jc w:val="both"/>
        <w:rPr>
          <w:rFonts w:asciiTheme="minorHAnsi" w:hAnsiTheme="minorHAnsi"/>
        </w:rPr>
      </w:pPr>
      <w:r w:rsidRPr="006C2C02">
        <w:rPr>
          <w:rFonts w:asciiTheme="minorHAnsi" w:hAnsiTheme="minorHAnsi"/>
        </w:rPr>
        <w:t xml:space="preserve">Actualité des lignes </w:t>
      </w:r>
      <w:r w:rsidR="00576EDC">
        <w:rPr>
          <w:rFonts w:asciiTheme="minorHAnsi" w:hAnsiTheme="minorHAnsi"/>
        </w:rPr>
        <w:t>TER</w:t>
      </w:r>
    </w:p>
    <w:p w:rsidR="006C2C02" w:rsidRDefault="00576EDC" w:rsidP="00576EDC">
      <w:pPr>
        <w:pStyle w:val="Corpsdetexte"/>
        <w:numPr>
          <w:ilvl w:val="0"/>
          <w:numId w:val="18"/>
        </w:numPr>
        <w:spacing w:line="276" w:lineRule="auto"/>
        <w:ind w:right="2345"/>
        <w:jc w:val="both"/>
        <w:rPr>
          <w:rFonts w:asciiTheme="minorHAnsi" w:hAnsiTheme="minorHAnsi"/>
        </w:rPr>
      </w:pPr>
      <w:r>
        <w:rPr>
          <w:rFonts w:asciiTheme="minorHAnsi" w:hAnsiTheme="minorHAnsi"/>
        </w:rPr>
        <w:t>Trafic et régularité</w:t>
      </w:r>
    </w:p>
    <w:p w:rsidR="00653DC1" w:rsidRDefault="00576EDC" w:rsidP="00576EDC">
      <w:pPr>
        <w:pStyle w:val="Corpsdetexte"/>
        <w:numPr>
          <w:ilvl w:val="0"/>
          <w:numId w:val="18"/>
        </w:numPr>
        <w:spacing w:line="276" w:lineRule="auto"/>
        <w:ind w:right="2345"/>
        <w:jc w:val="both"/>
        <w:rPr>
          <w:rFonts w:asciiTheme="minorHAnsi" w:hAnsiTheme="minorHAnsi"/>
        </w:rPr>
      </w:pPr>
      <w:r>
        <w:rPr>
          <w:rFonts w:asciiTheme="minorHAnsi" w:hAnsiTheme="minorHAnsi"/>
        </w:rPr>
        <w:t>Travaux en 2019 et 2020.</w:t>
      </w:r>
    </w:p>
    <w:p w:rsidR="00576EDC" w:rsidRDefault="00576EDC" w:rsidP="00576EDC">
      <w:pPr>
        <w:pStyle w:val="Corpsdetexte"/>
        <w:spacing w:line="276" w:lineRule="auto"/>
        <w:ind w:right="2345"/>
        <w:jc w:val="both"/>
        <w:rPr>
          <w:rFonts w:asciiTheme="minorHAnsi" w:hAnsiTheme="minorHAnsi"/>
        </w:rPr>
      </w:pPr>
    </w:p>
    <w:p w:rsidR="00576EDC" w:rsidRDefault="00576EDC" w:rsidP="00576EDC">
      <w:pPr>
        <w:pStyle w:val="Corpsdetexte"/>
        <w:spacing w:line="276" w:lineRule="auto"/>
        <w:ind w:right="2345"/>
        <w:jc w:val="both"/>
        <w:rPr>
          <w:rFonts w:asciiTheme="minorHAnsi" w:hAnsiTheme="minorHAnsi"/>
        </w:rPr>
      </w:pPr>
      <w:r>
        <w:rPr>
          <w:rFonts w:asciiTheme="minorHAnsi" w:hAnsiTheme="minorHAnsi"/>
        </w:rPr>
        <w:t>Ce compte-rendu vient en complément des supports de présentation projetés en séance.</w:t>
      </w:r>
    </w:p>
    <w:p w:rsidR="006C2C02" w:rsidRPr="006C2C02" w:rsidRDefault="006C2C02" w:rsidP="006743DD">
      <w:pPr>
        <w:pStyle w:val="Corpsdetexte"/>
        <w:spacing w:line="276" w:lineRule="auto"/>
        <w:ind w:left="575" w:right="2345"/>
        <w:jc w:val="both"/>
        <w:rPr>
          <w:rFonts w:asciiTheme="minorHAnsi" w:hAnsiTheme="minorHAnsi"/>
        </w:rPr>
      </w:pPr>
    </w:p>
    <w:p w:rsidR="00653DC1" w:rsidRPr="006C2C02" w:rsidRDefault="00653DC1" w:rsidP="006743DD">
      <w:pPr>
        <w:pStyle w:val="Corpsdetexte"/>
        <w:spacing w:before="2" w:line="276" w:lineRule="auto"/>
        <w:jc w:val="both"/>
        <w:rPr>
          <w:rFonts w:asciiTheme="minorHAnsi" w:hAnsiTheme="minorHAnsi"/>
          <w:i/>
        </w:rPr>
      </w:pPr>
    </w:p>
    <w:p w:rsidR="00653DC1" w:rsidRPr="006C2C02" w:rsidRDefault="00A33FE6" w:rsidP="006743DD">
      <w:pPr>
        <w:pStyle w:val="Corpsdetexte"/>
        <w:spacing w:line="276" w:lineRule="auto"/>
        <w:ind w:left="3684" w:right="4718"/>
        <w:jc w:val="both"/>
        <w:rPr>
          <w:rFonts w:asciiTheme="minorHAnsi" w:hAnsiTheme="minorHAnsi"/>
        </w:rPr>
      </w:pPr>
      <w:r w:rsidRPr="006C2C02">
        <w:rPr>
          <w:rFonts w:asciiTheme="minorHAnsi" w:hAnsiTheme="minorHAnsi"/>
        </w:rPr>
        <w:t>**************</w:t>
      </w:r>
    </w:p>
    <w:p w:rsidR="006C2C02" w:rsidRPr="006C2C02" w:rsidRDefault="006C2C02" w:rsidP="006743DD">
      <w:pPr>
        <w:pStyle w:val="Titre1"/>
        <w:spacing w:before="0" w:line="276" w:lineRule="auto"/>
        <w:ind w:left="0"/>
        <w:jc w:val="both"/>
        <w:rPr>
          <w:rFonts w:asciiTheme="minorHAnsi" w:hAnsiTheme="minorHAnsi"/>
          <w:b w:val="0"/>
          <w:bCs w:val="0"/>
          <w:sz w:val="22"/>
          <w:szCs w:val="22"/>
          <w:u w:val="none"/>
        </w:rPr>
      </w:pPr>
    </w:p>
    <w:p w:rsidR="00653DC1" w:rsidRPr="006C2C02" w:rsidRDefault="00A33FE6" w:rsidP="006743DD">
      <w:pPr>
        <w:pStyle w:val="Titre1"/>
        <w:spacing w:before="0" w:line="276" w:lineRule="auto"/>
        <w:ind w:left="0"/>
        <w:jc w:val="both"/>
        <w:rPr>
          <w:rFonts w:asciiTheme="minorHAnsi" w:hAnsiTheme="minorHAnsi"/>
          <w:sz w:val="22"/>
          <w:szCs w:val="22"/>
          <w:u w:val="thick"/>
        </w:rPr>
      </w:pPr>
      <w:r w:rsidRPr="006C2C02">
        <w:rPr>
          <w:rFonts w:asciiTheme="minorHAnsi" w:hAnsiTheme="minorHAnsi"/>
          <w:sz w:val="22"/>
          <w:szCs w:val="22"/>
          <w:u w:val="thick"/>
        </w:rPr>
        <w:t>Introduction du Président de séance</w:t>
      </w:r>
    </w:p>
    <w:p w:rsidR="006C2C02" w:rsidRPr="006C2C02" w:rsidRDefault="006C2C02" w:rsidP="006743DD">
      <w:pPr>
        <w:pStyle w:val="Titre1"/>
        <w:spacing w:before="0" w:line="276" w:lineRule="auto"/>
        <w:ind w:left="0"/>
        <w:jc w:val="both"/>
        <w:rPr>
          <w:rFonts w:asciiTheme="minorHAnsi" w:hAnsiTheme="minorHAnsi"/>
          <w:sz w:val="22"/>
          <w:szCs w:val="22"/>
          <w:u w:val="none"/>
        </w:rPr>
      </w:pPr>
    </w:p>
    <w:p w:rsidR="00653DC1" w:rsidRPr="006C2C02" w:rsidRDefault="00A33FE6" w:rsidP="006743DD">
      <w:pPr>
        <w:pStyle w:val="Corpsdetexte"/>
        <w:spacing w:line="276" w:lineRule="auto"/>
        <w:ind w:right="1249"/>
        <w:jc w:val="both"/>
        <w:rPr>
          <w:rFonts w:asciiTheme="minorHAnsi" w:hAnsiTheme="minorHAnsi"/>
        </w:rPr>
      </w:pPr>
      <w:r w:rsidRPr="006C2C02">
        <w:rPr>
          <w:rFonts w:asciiTheme="minorHAnsi" w:hAnsiTheme="minorHAnsi"/>
        </w:rPr>
        <w:t>Monsieur Mathieu BERGE, Conseiller régional délégué à la coopération transfrontalière, aux ports et aéroports accueille les participants et les remercie de leur présence à ce comité de lignes.</w:t>
      </w:r>
    </w:p>
    <w:p w:rsidR="00653DC1" w:rsidRPr="006C2C02" w:rsidRDefault="00653DC1" w:rsidP="006743DD">
      <w:pPr>
        <w:pStyle w:val="Corpsdetexte"/>
        <w:spacing w:before="11" w:line="276" w:lineRule="auto"/>
        <w:jc w:val="both"/>
        <w:rPr>
          <w:rFonts w:asciiTheme="minorHAnsi" w:hAnsiTheme="minorHAnsi"/>
        </w:rPr>
      </w:pPr>
    </w:p>
    <w:p w:rsidR="00653DC1" w:rsidRPr="006C2C02" w:rsidRDefault="00A33FE6" w:rsidP="006743DD">
      <w:pPr>
        <w:pStyle w:val="Corpsdetexte"/>
        <w:spacing w:line="276" w:lineRule="auto"/>
        <w:jc w:val="both"/>
        <w:rPr>
          <w:rFonts w:asciiTheme="minorHAnsi" w:hAnsiTheme="minorHAnsi"/>
        </w:rPr>
      </w:pPr>
      <w:r w:rsidRPr="006C2C02">
        <w:rPr>
          <w:rFonts w:asciiTheme="minorHAnsi" w:hAnsiTheme="minorHAnsi"/>
        </w:rPr>
        <w:t>Il rappelle que cette réunion est filmée et retransmise en direct.</w:t>
      </w:r>
    </w:p>
    <w:p w:rsidR="00653DC1" w:rsidRPr="006C2C02" w:rsidRDefault="00653DC1" w:rsidP="006743DD">
      <w:pPr>
        <w:pStyle w:val="Corpsdetexte"/>
        <w:spacing w:before="1" w:line="276" w:lineRule="auto"/>
        <w:jc w:val="both"/>
        <w:rPr>
          <w:rFonts w:asciiTheme="minorHAnsi" w:hAnsiTheme="minorHAnsi"/>
        </w:rPr>
      </w:pPr>
    </w:p>
    <w:p w:rsidR="00653DC1" w:rsidRPr="006C2C02" w:rsidRDefault="00A33FE6" w:rsidP="006743DD">
      <w:pPr>
        <w:pStyle w:val="Corpsdetexte"/>
        <w:spacing w:line="276" w:lineRule="auto"/>
        <w:ind w:right="1249"/>
        <w:jc w:val="both"/>
        <w:rPr>
          <w:rFonts w:asciiTheme="minorHAnsi" w:hAnsiTheme="minorHAnsi"/>
        </w:rPr>
      </w:pPr>
      <w:r w:rsidRPr="006C2C02">
        <w:rPr>
          <w:rFonts w:asciiTheme="minorHAnsi" w:hAnsiTheme="minorHAnsi"/>
        </w:rPr>
        <w:t xml:space="preserve">Il </w:t>
      </w:r>
      <w:r w:rsidR="00957C8B">
        <w:rPr>
          <w:rFonts w:asciiTheme="minorHAnsi" w:hAnsiTheme="minorHAnsi"/>
        </w:rPr>
        <w:t>précise que la ligne Bayonne – St-Jean-Pied-de-Port fera l’objet d’améliorations significatives à partir du 15 décembre prochain</w:t>
      </w:r>
      <w:r w:rsidR="00E811C7">
        <w:rPr>
          <w:rFonts w:asciiTheme="minorHAnsi" w:hAnsiTheme="minorHAnsi"/>
        </w:rPr>
        <w:t>.</w:t>
      </w:r>
      <w:r w:rsidR="00957C8B">
        <w:rPr>
          <w:rFonts w:asciiTheme="minorHAnsi" w:hAnsiTheme="minorHAnsi"/>
        </w:rPr>
        <w:t xml:space="preserve"> L’offre supplémentaire – 4 allers retours entre Bayonne et Cambo-les-Bains </w:t>
      </w:r>
      <w:r w:rsidR="00AA0BEC">
        <w:rPr>
          <w:rFonts w:asciiTheme="minorHAnsi" w:hAnsiTheme="minorHAnsi"/>
        </w:rPr>
        <w:t>–</w:t>
      </w:r>
      <w:r w:rsidR="00957C8B">
        <w:rPr>
          <w:rFonts w:asciiTheme="minorHAnsi" w:hAnsiTheme="minorHAnsi"/>
        </w:rPr>
        <w:t xml:space="preserve"> </w:t>
      </w:r>
      <w:r w:rsidR="00AA0BEC">
        <w:rPr>
          <w:rFonts w:asciiTheme="minorHAnsi" w:hAnsiTheme="minorHAnsi"/>
        </w:rPr>
        <w:t>sera financée à parité stricte entre la Région et le SMPBA</w:t>
      </w:r>
      <w:r w:rsidR="00957C8B">
        <w:rPr>
          <w:rFonts w:asciiTheme="minorHAnsi" w:hAnsiTheme="minorHAnsi"/>
        </w:rPr>
        <w:t>. Il remercie</w:t>
      </w:r>
      <w:r w:rsidR="00AA0BEC">
        <w:rPr>
          <w:rFonts w:asciiTheme="minorHAnsi" w:hAnsiTheme="minorHAnsi"/>
        </w:rPr>
        <w:t xml:space="preserve"> à ce titre</w:t>
      </w:r>
      <w:r w:rsidR="00957C8B">
        <w:rPr>
          <w:rFonts w:asciiTheme="minorHAnsi" w:hAnsiTheme="minorHAnsi"/>
        </w:rPr>
        <w:t xml:space="preserve"> le SMPBA et plus particulièrement </w:t>
      </w:r>
      <w:r w:rsidR="008A492C" w:rsidRPr="006C2C02">
        <w:rPr>
          <w:rFonts w:asciiTheme="minorHAnsi" w:hAnsiTheme="minorHAnsi"/>
        </w:rPr>
        <w:t xml:space="preserve">Jean-Pierre ETCHEGARAY, </w:t>
      </w:r>
      <w:r w:rsidR="00957C8B">
        <w:rPr>
          <w:rFonts w:asciiTheme="minorHAnsi" w:hAnsiTheme="minorHAnsi"/>
        </w:rPr>
        <w:t xml:space="preserve">Vice-président et </w:t>
      </w:r>
      <w:r w:rsidR="008A492C" w:rsidRPr="006C2C02">
        <w:rPr>
          <w:rFonts w:asciiTheme="minorHAnsi" w:hAnsiTheme="minorHAnsi"/>
        </w:rPr>
        <w:t xml:space="preserve">Romain MATHEY, </w:t>
      </w:r>
      <w:r w:rsidR="00957C8B">
        <w:rPr>
          <w:rFonts w:asciiTheme="minorHAnsi" w:hAnsiTheme="minorHAnsi"/>
        </w:rPr>
        <w:t>chargé de mission</w:t>
      </w:r>
      <w:r w:rsidR="008A492C" w:rsidRPr="006C2C02">
        <w:rPr>
          <w:rFonts w:asciiTheme="minorHAnsi" w:hAnsiTheme="minorHAnsi"/>
        </w:rPr>
        <w:t>, pou</w:t>
      </w:r>
      <w:r w:rsidR="00957C8B">
        <w:rPr>
          <w:rFonts w:asciiTheme="minorHAnsi" w:hAnsiTheme="minorHAnsi"/>
        </w:rPr>
        <w:t>r</w:t>
      </w:r>
      <w:r w:rsidR="00E811C7">
        <w:rPr>
          <w:rFonts w:asciiTheme="minorHAnsi" w:hAnsiTheme="minorHAnsi"/>
        </w:rPr>
        <w:t xml:space="preserve"> leurs investissements et sans lesquels </w:t>
      </w:r>
      <w:r w:rsidR="008A492C" w:rsidRPr="006C2C02">
        <w:rPr>
          <w:rFonts w:asciiTheme="minorHAnsi" w:hAnsiTheme="minorHAnsi"/>
        </w:rPr>
        <w:t xml:space="preserve">le projet n’aurait pu aboutir. </w:t>
      </w:r>
    </w:p>
    <w:p w:rsidR="00653DC1" w:rsidRPr="006C2C02" w:rsidRDefault="00653DC1" w:rsidP="006743DD">
      <w:pPr>
        <w:pStyle w:val="Corpsdetexte"/>
        <w:spacing w:line="276" w:lineRule="auto"/>
        <w:ind w:right="1246"/>
        <w:jc w:val="both"/>
        <w:rPr>
          <w:rFonts w:asciiTheme="minorHAnsi" w:hAnsiTheme="minorHAnsi"/>
        </w:rPr>
      </w:pPr>
    </w:p>
    <w:p w:rsidR="006C2C02" w:rsidRDefault="000E22F3" w:rsidP="006743DD">
      <w:pPr>
        <w:pStyle w:val="Corpsdetexte"/>
        <w:ind w:right="1246"/>
        <w:jc w:val="both"/>
        <w:rPr>
          <w:rFonts w:asciiTheme="minorHAnsi" w:hAnsiTheme="minorHAnsi"/>
        </w:rPr>
      </w:pPr>
      <w:r w:rsidRPr="006C2C02">
        <w:rPr>
          <w:rFonts w:asciiTheme="minorHAnsi" w:hAnsiTheme="minorHAnsi"/>
        </w:rPr>
        <w:t>Monsieur</w:t>
      </w:r>
      <w:r w:rsidRPr="000E22F3">
        <w:rPr>
          <w:rFonts w:asciiTheme="minorHAnsi" w:hAnsiTheme="minorHAnsi"/>
        </w:rPr>
        <w:t xml:space="preserve"> SLASTANOVA</w:t>
      </w:r>
      <w:r w:rsidRPr="006C2C02">
        <w:rPr>
          <w:rFonts w:asciiTheme="minorHAnsi" w:hAnsiTheme="minorHAnsi"/>
        </w:rPr>
        <w:t>,</w:t>
      </w:r>
      <w:r w:rsidR="006C2C02" w:rsidRPr="006C2C02">
        <w:rPr>
          <w:rFonts w:asciiTheme="minorHAnsi" w:hAnsiTheme="minorHAnsi"/>
        </w:rPr>
        <w:t xml:space="preserve"> annonce qu’une </w:t>
      </w:r>
      <w:r w:rsidR="006C2C02" w:rsidRPr="006C2C02">
        <w:rPr>
          <w:rFonts w:asciiTheme="minorHAnsi" w:hAnsiTheme="minorHAnsi"/>
          <w:b/>
        </w:rPr>
        <w:t>nouvelle numérotation</w:t>
      </w:r>
      <w:r w:rsidR="006C2C02" w:rsidRPr="006C2C02">
        <w:rPr>
          <w:rFonts w:asciiTheme="minorHAnsi" w:hAnsiTheme="minorHAnsi"/>
        </w:rPr>
        <w:t xml:space="preserve"> du réseau TER Nouvelle-Aquitaine </w:t>
      </w:r>
      <w:r w:rsidR="00AA0BEC">
        <w:rPr>
          <w:rFonts w:asciiTheme="minorHAnsi" w:hAnsiTheme="minorHAnsi"/>
        </w:rPr>
        <w:t xml:space="preserve">est mise en place depuis le </w:t>
      </w:r>
      <w:r w:rsidR="006C2C02" w:rsidRPr="006C2C02">
        <w:rPr>
          <w:rFonts w:asciiTheme="minorHAnsi" w:hAnsiTheme="minorHAnsi"/>
        </w:rPr>
        <w:t>1</w:t>
      </w:r>
      <w:r w:rsidR="006C2C02" w:rsidRPr="006C2C02">
        <w:rPr>
          <w:rFonts w:asciiTheme="minorHAnsi" w:hAnsiTheme="minorHAnsi"/>
          <w:vertAlign w:val="superscript"/>
        </w:rPr>
        <w:t>er</w:t>
      </w:r>
      <w:r w:rsidR="006C2C02" w:rsidRPr="006C2C02">
        <w:rPr>
          <w:rFonts w:asciiTheme="minorHAnsi" w:hAnsiTheme="minorHAnsi"/>
        </w:rPr>
        <w:t xml:space="preserve"> juillet consécutivement à la fusion des 3 régions, et à la </w:t>
      </w:r>
      <w:r w:rsidR="00AA0BEC">
        <w:rPr>
          <w:rFonts w:asciiTheme="minorHAnsi" w:hAnsiTheme="minorHAnsi"/>
          <w:b/>
        </w:rPr>
        <w:t>nouvelle c</w:t>
      </w:r>
      <w:r w:rsidR="006C2C02" w:rsidRPr="006C2C02">
        <w:rPr>
          <w:rFonts w:asciiTheme="minorHAnsi" w:hAnsiTheme="minorHAnsi"/>
          <w:b/>
        </w:rPr>
        <w:t>onvention</w:t>
      </w:r>
      <w:r w:rsidR="006C2C02" w:rsidRPr="006C2C02">
        <w:rPr>
          <w:rFonts w:asciiTheme="minorHAnsi" w:hAnsiTheme="minorHAnsi"/>
        </w:rPr>
        <w:t xml:space="preserve"> d’exploitation TER Nouvelle-Aquitaine 2019-2024 négociée avec SNCF.</w:t>
      </w:r>
    </w:p>
    <w:p w:rsidR="006C2C02" w:rsidRPr="006C2C02" w:rsidRDefault="006C2C02" w:rsidP="006743DD">
      <w:pPr>
        <w:pStyle w:val="Corpsdetexte"/>
        <w:ind w:right="1246"/>
        <w:jc w:val="both"/>
        <w:rPr>
          <w:rFonts w:asciiTheme="minorHAnsi" w:hAnsiTheme="minorHAnsi"/>
        </w:rPr>
      </w:pPr>
    </w:p>
    <w:p w:rsidR="006C2C02" w:rsidRDefault="006C2C02" w:rsidP="006743DD">
      <w:pPr>
        <w:pStyle w:val="Corpsdetexte"/>
        <w:ind w:right="1246"/>
        <w:jc w:val="both"/>
        <w:rPr>
          <w:rFonts w:asciiTheme="minorHAnsi" w:hAnsiTheme="minorHAnsi"/>
        </w:rPr>
      </w:pPr>
      <w:r w:rsidRPr="006C2C02">
        <w:rPr>
          <w:rFonts w:asciiTheme="minorHAnsi" w:hAnsiTheme="minorHAnsi"/>
        </w:rPr>
        <w:t xml:space="preserve">Cette nouvelle convention comprend des </w:t>
      </w:r>
      <w:r w:rsidRPr="006C2C02">
        <w:rPr>
          <w:rFonts w:asciiTheme="minorHAnsi" w:hAnsiTheme="minorHAnsi"/>
          <w:b/>
        </w:rPr>
        <w:t>objectifs ambitieux</w:t>
      </w:r>
      <w:r w:rsidRPr="006C2C02">
        <w:rPr>
          <w:rFonts w:asciiTheme="minorHAnsi" w:hAnsiTheme="minorHAnsi"/>
        </w:rPr>
        <w:t xml:space="preserve">, dont : </w:t>
      </w:r>
    </w:p>
    <w:p w:rsidR="006C2C02" w:rsidRPr="006C2C02" w:rsidRDefault="006C2C02" w:rsidP="006743DD">
      <w:pPr>
        <w:pStyle w:val="Corpsdetexte"/>
        <w:ind w:right="1246"/>
        <w:jc w:val="both"/>
        <w:rPr>
          <w:rFonts w:asciiTheme="minorHAnsi" w:hAnsiTheme="minorHAnsi"/>
        </w:rPr>
      </w:pPr>
    </w:p>
    <w:p w:rsidR="006C2C02" w:rsidRPr="006C2C02" w:rsidRDefault="00AA0BEC" w:rsidP="006743DD">
      <w:pPr>
        <w:pStyle w:val="Corpsdetexte"/>
        <w:numPr>
          <w:ilvl w:val="0"/>
          <w:numId w:val="8"/>
        </w:numPr>
        <w:ind w:right="1246"/>
        <w:jc w:val="both"/>
        <w:rPr>
          <w:rFonts w:asciiTheme="minorHAnsi" w:hAnsiTheme="minorHAnsi"/>
        </w:rPr>
      </w:pPr>
      <w:r>
        <w:rPr>
          <w:rFonts w:asciiTheme="minorHAnsi" w:hAnsiTheme="minorHAnsi"/>
        </w:rPr>
        <w:t>L’o</w:t>
      </w:r>
      <w:r w:rsidR="006C2C02" w:rsidRPr="006C2C02">
        <w:rPr>
          <w:rFonts w:asciiTheme="minorHAnsi" w:hAnsiTheme="minorHAnsi"/>
        </w:rPr>
        <w:t>bjectif de 95 % de régularité en 2024 ;</w:t>
      </w:r>
    </w:p>
    <w:p w:rsidR="006C2C02" w:rsidRPr="006C2C02" w:rsidRDefault="00AA0BEC" w:rsidP="006743DD">
      <w:pPr>
        <w:pStyle w:val="Corpsdetexte"/>
        <w:numPr>
          <w:ilvl w:val="0"/>
          <w:numId w:val="8"/>
        </w:numPr>
        <w:ind w:right="1246"/>
        <w:jc w:val="both"/>
        <w:rPr>
          <w:rFonts w:asciiTheme="minorHAnsi" w:hAnsiTheme="minorHAnsi"/>
        </w:rPr>
      </w:pPr>
      <w:r>
        <w:rPr>
          <w:rFonts w:asciiTheme="minorHAnsi" w:hAnsiTheme="minorHAnsi"/>
        </w:rPr>
        <w:t>L’o</w:t>
      </w:r>
      <w:r w:rsidR="006C2C02" w:rsidRPr="006C2C02">
        <w:rPr>
          <w:rFonts w:asciiTheme="minorHAnsi" w:hAnsiTheme="minorHAnsi"/>
        </w:rPr>
        <w:t xml:space="preserve">bjectif de création de 8 % d’offre supplémentaire via la démarche </w:t>
      </w:r>
      <w:proofErr w:type="spellStart"/>
      <w:r w:rsidR="000A2CEA" w:rsidRPr="006C2C02">
        <w:rPr>
          <w:rFonts w:asciiTheme="minorHAnsi" w:hAnsiTheme="minorHAnsi"/>
        </w:rPr>
        <w:t>Optim’Ter</w:t>
      </w:r>
      <w:proofErr w:type="spellEnd"/>
      <w:r w:rsidR="006C2C02" w:rsidRPr="006C2C02">
        <w:rPr>
          <w:rFonts w:asciiTheme="minorHAnsi" w:hAnsiTheme="minorHAnsi"/>
        </w:rPr>
        <w:t> ;</w:t>
      </w:r>
    </w:p>
    <w:p w:rsidR="006C2C02" w:rsidRPr="006C2C02" w:rsidRDefault="00AA0BEC" w:rsidP="006743DD">
      <w:pPr>
        <w:pStyle w:val="Corpsdetexte"/>
        <w:numPr>
          <w:ilvl w:val="0"/>
          <w:numId w:val="8"/>
        </w:numPr>
        <w:ind w:right="1246"/>
        <w:jc w:val="both"/>
        <w:rPr>
          <w:rFonts w:asciiTheme="minorHAnsi" w:hAnsiTheme="minorHAnsi"/>
        </w:rPr>
      </w:pPr>
      <w:r>
        <w:rPr>
          <w:rFonts w:asciiTheme="minorHAnsi" w:hAnsiTheme="minorHAnsi"/>
        </w:rPr>
        <w:t>La m</w:t>
      </w:r>
      <w:r w:rsidR="006C2C02" w:rsidRPr="006C2C02">
        <w:rPr>
          <w:rFonts w:asciiTheme="minorHAnsi" w:hAnsiTheme="minorHAnsi"/>
        </w:rPr>
        <w:t>ise en place d’une garantie fiabilité pour les abonnés annuels ;</w:t>
      </w:r>
    </w:p>
    <w:p w:rsidR="006C2C02" w:rsidRPr="00A53250" w:rsidRDefault="00AA0BEC" w:rsidP="006743DD">
      <w:pPr>
        <w:pStyle w:val="Corpsdetexte"/>
        <w:numPr>
          <w:ilvl w:val="0"/>
          <w:numId w:val="8"/>
        </w:numPr>
        <w:ind w:right="1246"/>
        <w:jc w:val="both"/>
        <w:rPr>
          <w:rFonts w:asciiTheme="minorHAnsi" w:hAnsiTheme="minorHAnsi"/>
        </w:rPr>
        <w:sectPr w:rsidR="006C2C02" w:rsidRPr="00A53250">
          <w:pgSz w:w="11900" w:h="16840"/>
          <w:pgMar w:top="1340" w:right="160" w:bottom="280" w:left="1200" w:header="720" w:footer="720" w:gutter="0"/>
          <w:cols w:space="720"/>
        </w:sectPr>
      </w:pPr>
      <w:r>
        <w:rPr>
          <w:rFonts w:asciiTheme="minorHAnsi" w:hAnsiTheme="minorHAnsi"/>
        </w:rPr>
        <w:t>Un b</w:t>
      </w:r>
      <w:r w:rsidR="006C2C02" w:rsidRPr="006C2C02">
        <w:rPr>
          <w:rFonts w:asciiTheme="minorHAnsi" w:hAnsiTheme="minorHAnsi"/>
        </w:rPr>
        <w:t>udget annuel pour l’e</w:t>
      </w:r>
      <w:r w:rsidR="00E811C7">
        <w:rPr>
          <w:rFonts w:asciiTheme="minorHAnsi" w:hAnsiTheme="minorHAnsi"/>
        </w:rPr>
        <w:t>xploitation des TER à 296 M d’€</w:t>
      </w:r>
    </w:p>
    <w:p w:rsidR="00653DC1" w:rsidRPr="006C2C02" w:rsidRDefault="00653DC1" w:rsidP="006743DD">
      <w:pPr>
        <w:pStyle w:val="Corpsdetexte"/>
        <w:spacing w:line="276" w:lineRule="auto"/>
        <w:jc w:val="both"/>
        <w:rPr>
          <w:rFonts w:asciiTheme="minorHAnsi" w:hAnsiTheme="minorHAnsi"/>
        </w:rPr>
      </w:pPr>
    </w:p>
    <w:p w:rsidR="00653DC1" w:rsidRPr="00A53250" w:rsidRDefault="00A33FE6" w:rsidP="006743DD">
      <w:pPr>
        <w:pStyle w:val="Titre1"/>
        <w:spacing w:before="221" w:line="276" w:lineRule="auto"/>
        <w:ind w:left="0"/>
        <w:jc w:val="both"/>
        <w:rPr>
          <w:rFonts w:asciiTheme="minorHAnsi" w:hAnsiTheme="minorHAnsi"/>
          <w:u w:val="none"/>
        </w:rPr>
      </w:pPr>
      <w:r w:rsidRPr="00A53250">
        <w:rPr>
          <w:rFonts w:asciiTheme="minorHAnsi" w:hAnsiTheme="minorHAnsi"/>
          <w:u w:val="thick"/>
        </w:rPr>
        <w:t>Partie 1 : Synthèse des éléments présentés en séance</w:t>
      </w:r>
    </w:p>
    <w:p w:rsidR="00653DC1" w:rsidRPr="006C2C02" w:rsidRDefault="00653DC1" w:rsidP="006743DD">
      <w:pPr>
        <w:pStyle w:val="Corpsdetexte"/>
        <w:spacing w:before="8" w:line="276" w:lineRule="auto"/>
        <w:jc w:val="both"/>
        <w:rPr>
          <w:rFonts w:asciiTheme="minorHAnsi" w:hAnsiTheme="minorHAnsi"/>
          <w:b/>
        </w:rPr>
      </w:pPr>
    </w:p>
    <w:p w:rsidR="006C2C02" w:rsidRPr="006C2C02" w:rsidRDefault="006C2C02" w:rsidP="006743DD">
      <w:pPr>
        <w:pStyle w:val="Corpsdetexte"/>
        <w:spacing w:before="8" w:line="276" w:lineRule="auto"/>
        <w:jc w:val="both"/>
        <w:rPr>
          <w:rFonts w:asciiTheme="minorHAnsi" w:hAnsiTheme="minorHAnsi"/>
          <w:b/>
        </w:rPr>
      </w:pPr>
    </w:p>
    <w:p w:rsidR="006C2C02" w:rsidRDefault="006C2C02" w:rsidP="006743DD">
      <w:pPr>
        <w:pStyle w:val="Corpsdetexte"/>
        <w:numPr>
          <w:ilvl w:val="0"/>
          <w:numId w:val="9"/>
        </w:numPr>
        <w:spacing w:before="8" w:line="276" w:lineRule="auto"/>
        <w:jc w:val="both"/>
        <w:rPr>
          <w:rFonts w:asciiTheme="minorHAnsi" w:hAnsiTheme="minorHAnsi"/>
          <w:b/>
        </w:rPr>
      </w:pPr>
      <w:r w:rsidRPr="006C2C02">
        <w:rPr>
          <w:rFonts w:asciiTheme="minorHAnsi" w:hAnsiTheme="minorHAnsi"/>
          <w:b/>
        </w:rPr>
        <w:t xml:space="preserve">Changement de numérotation : </w:t>
      </w:r>
    </w:p>
    <w:p w:rsidR="00E11E1E" w:rsidRPr="006C2C02" w:rsidRDefault="00E11E1E" w:rsidP="006743DD">
      <w:pPr>
        <w:pStyle w:val="Corpsdetexte"/>
        <w:spacing w:before="8" w:line="276" w:lineRule="auto"/>
        <w:ind w:left="720"/>
        <w:jc w:val="both"/>
        <w:rPr>
          <w:rFonts w:asciiTheme="minorHAnsi" w:hAnsiTheme="minorHAnsi"/>
          <w:b/>
        </w:rPr>
      </w:pPr>
    </w:p>
    <w:tbl>
      <w:tblPr>
        <w:tblStyle w:val="Grilledutableau"/>
        <w:tblW w:w="0" w:type="auto"/>
        <w:tblInd w:w="421" w:type="dxa"/>
        <w:tblLook w:val="04A0" w:firstRow="1" w:lastRow="0" w:firstColumn="1" w:lastColumn="0" w:noHBand="0" w:noVBand="1"/>
      </w:tblPr>
      <w:tblGrid>
        <w:gridCol w:w="6131"/>
      </w:tblGrid>
      <w:tr w:rsidR="006C2C02" w:rsidRPr="006C2C02" w:rsidTr="000A2CEA">
        <w:trPr>
          <w:trHeight w:val="1005"/>
        </w:trPr>
        <w:tc>
          <w:tcPr>
            <w:tcW w:w="6131" w:type="dxa"/>
          </w:tcPr>
          <w:p w:rsidR="006C2C02" w:rsidRPr="006C2C02" w:rsidRDefault="006C2C02" w:rsidP="00A13A77">
            <w:pPr>
              <w:pStyle w:val="Corpsdetexte"/>
              <w:spacing w:before="8" w:line="276" w:lineRule="auto"/>
              <w:jc w:val="both"/>
              <w:rPr>
                <w:rFonts w:asciiTheme="minorHAnsi" w:hAnsiTheme="minorHAnsi"/>
                <w:b/>
              </w:rPr>
            </w:pPr>
            <w:r w:rsidRPr="006C2C02">
              <w:rPr>
                <w:rFonts w:asciiTheme="minorHAnsi" w:hAnsiTheme="minorHAnsi"/>
                <w:noProof/>
                <w:lang w:bidi="ar-SA"/>
              </w:rPr>
              <w:drawing>
                <wp:inline distT="0" distB="0" distL="0" distR="0" wp14:anchorId="0B134782" wp14:editId="22DB6455">
                  <wp:extent cx="514350" cy="513483"/>
                  <wp:effectExtent l="0" t="0" r="0" b="1270"/>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6"/>
                          <a:stretch>
                            <a:fillRect/>
                          </a:stretch>
                        </pic:blipFill>
                        <pic:spPr>
                          <a:xfrm>
                            <a:off x="0" y="0"/>
                            <a:ext cx="517519" cy="516646"/>
                          </a:xfrm>
                          <a:prstGeom prst="rect">
                            <a:avLst/>
                          </a:prstGeom>
                        </pic:spPr>
                      </pic:pic>
                    </a:graphicData>
                  </a:graphic>
                </wp:inline>
              </w:drawing>
            </w:r>
            <w:r w:rsidRPr="006C2C02">
              <w:rPr>
                <w:rFonts w:asciiTheme="minorHAnsi" w:hAnsiTheme="minorHAnsi"/>
                <w:b/>
              </w:rPr>
              <w:t xml:space="preserve">            </w:t>
            </w:r>
            <w:r w:rsidR="00E11E1E">
              <w:rPr>
                <w:rFonts w:asciiTheme="minorHAnsi" w:hAnsiTheme="minorHAnsi"/>
                <w:b/>
              </w:rPr>
              <w:t xml:space="preserve">   </w:t>
            </w:r>
            <w:r w:rsidRPr="006C2C02">
              <w:rPr>
                <w:rFonts w:asciiTheme="minorHAnsi" w:hAnsiTheme="minorHAnsi"/>
                <w:b/>
              </w:rPr>
              <w:t xml:space="preserve">  </w:t>
            </w:r>
            <w:r w:rsidR="00A13A77">
              <w:rPr>
                <w:rFonts w:asciiTheme="minorHAnsi" w:hAnsiTheme="minorHAnsi"/>
                <w:b/>
              </w:rPr>
              <w:t>Bordeaux - Hendaye</w:t>
            </w:r>
            <w:r w:rsidRPr="006C2C02">
              <w:rPr>
                <w:rFonts w:asciiTheme="minorHAnsi" w:hAnsiTheme="minorHAnsi"/>
                <w:b/>
              </w:rPr>
              <w:t xml:space="preserve">       </w:t>
            </w:r>
            <w:r w:rsidR="00A13A77">
              <w:rPr>
                <w:rFonts w:asciiTheme="minorHAnsi" w:hAnsiTheme="minorHAnsi"/>
                <w:b/>
              </w:rPr>
              <w:t xml:space="preserve"> </w:t>
            </w:r>
            <w:r w:rsidRPr="006C2C02">
              <w:rPr>
                <w:rFonts w:asciiTheme="minorHAnsi" w:hAnsiTheme="minorHAnsi"/>
                <w:b/>
              </w:rPr>
              <w:t xml:space="preserve">        </w:t>
            </w:r>
            <w:r w:rsidR="00E11E1E" w:rsidRPr="006C2C02">
              <w:rPr>
                <w:rFonts w:asciiTheme="minorHAnsi" w:hAnsiTheme="minorHAnsi"/>
                <w:noProof/>
                <w:lang w:bidi="ar-SA"/>
              </w:rPr>
              <w:drawing>
                <wp:inline distT="0" distB="0" distL="0" distR="0" wp14:anchorId="14E5780D" wp14:editId="423B502E">
                  <wp:extent cx="713159" cy="597535"/>
                  <wp:effectExtent l="0" t="0" r="0" b="0"/>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a:picLocks noChangeAspect="1"/>
                          </pic:cNvPicPr>
                        </pic:nvPicPr>
                        <pic:blipFill>
                          <a:blip r:embed="rId7"/>
                          <a:stretch>
                            <a:fillRect/>
                          </a:stretch>
                        </pic:blipFill>
                        <pic:spPr>
                          <a:xfrm>
                            <a:off x="0" y="0"/>
                            <a:ext cx="715483" cy="599482"/>
                          </a:xfrm>
                          <a:prstGeom prst="rect">
                            <a:avLst/>
                          </a:prstGeom>
                        </pic:spPr>
                      </pic:pic>
                    </a:graphicData>
                  </a:graphic>
                </wp:inline>
              </w:drawing>
            </w:r>
            <w:r w:rsidRPr="006C2C02">
              <w:rPr>
                <w:rFonts w:asciiTheme="minorHAnsi" w:hAnsiTheme="minorHAnsi"/>
                <w:b/>
              </w:rPr>
              <w:t xml:space="preserve">             </w:t>
            </w:r>
          </w:p>
        </w:tc>
      </w:tr>
      <w:tr w:rsidR="006C2C02" w:rsidRPr="006C2C02" w:rsidTr="000A2CEA">
        <w:trPr>
          <w:trHeight w:val="1153"/>
        </w:trPr>
        <w:tc>
          <w:tcPr>
            <w:tcW w:w="6131" w:type="dxa"/>
          </w:tcPr>
          <w:p w:rsidR="006C2C02" w:rsidRPr="006C2C02" w:rsidRDefault="006C2C02" w:rsidP="006743DD">
            <w:pPr>
              <w:pStyle w:val="Corpsdetexte"/>
              <w:spacing w:before="8" w:line="276" w:lineRule="auto"/>
              <w:jc w:val="both"/>
              <w:rPr>
                <w:rFonts w:asciiTheme="minorHAnsi" w:hAnsiTheme="minorHAnsi"/>
                <w:b/>
              </w:rPr>
            </w:pPr>
            <w:r w:rsidRPr="006C2C02">
              <w:rPr>
                <w:rFonts w:asciiTheme="minorHAnsi" w:hAnsiTheme="minorHAnsi"/>
                <w:noProof/>
                <w:lang w:bidi="ar-SA"/>
              </w:rPr>
              <w:drawing>
                <wp:inline distT="0" distB="0" distL="0" distR="0" wp14:anchorId="2C921760" wp14:editId="7D03CE6E">
                  <wp:extent cx="485775" cy="495347"/>
                  <wp:effectExtent l="0" t="0" r="0" b="0"/>
                  <wp:docPr id="2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pic:cNvPicPr>
                            <a:picLocks noChangeAspect="1"/>
                          </pic:cNvPicPr>
                        </pic:nvPicPr>
                        <pic:blipFill>
                          <a:blip r:embed="rId8"/>
                          <a:stretch>
                            <a:fillRect/>
                          </a:stretch>
                        </pic:blipFill>
                        <pic:spPr>
                          <a:xfrm>
                            <a:off x="0" y="0"/>
                            <a:ext cx="490040" cy="499696"/>
                          </a:xfrm>
                          <a:prstGeom prst="rect">
                            <a:avLst/>
                          </a:prstGeom>
                        </pic:spPr>
                      </pic:pic>
                    </a:graphicData>
                  </a:graphic>
                </wp:inline>
              </w:drawing>
            </w:r>
            <w:r w:rsidR="00E11E1E">
              <w:rPr>
                <w:rFonts w:asciiTheme="minorHAnsi" w:hAnsiTheme="minorHAnsi"/>
                <w:b/>
              </w:rPr>
              <w:t xml:space="preserve">           </w:t>
            </w:r>
            <w:r w:rsidRPr="006C2C02">
              <w:rPr>
                <w:rFonts w:asciiTheme="minorHAnsi" w:hAnsiTheme="minorHAnsi"/>
                <w:b/>
              </w:rPr>
              <w:t xml:space="preserve">      Bayonne</w:t>
            </w:r>
            <w:r w:rsidR="00A13A77">
              <w:rPr>
                <w:rFonts w:asciiTheme="minorHAnsi" w:hAnsiTheme="minorHAnsi"/>
                <w:b/>
              </w:rPr>
              <w:t xml:space="preserve"> </w:t>
            </w:r>
            <w:r w:rsidRPr="006C2C02">
              <w:rPr>
                <w:rFonts w:asciiTheme="minorHAnsi" w:hAnsiTheme="minorHAnsi"/>
                <w:b/>
              </w:rPr>
              <w:t xml:space="preserve">- Tarbes                      </w:t>
            </w:r>
            <w:r w:rsidR="00101059">
              <w:rPr>
                <w:rFonts w:asciiTheme="minorHAnsi" w:hAnsiTheme="minorHAnsi"/>
                <w:b/>
              </w:rPr>
              <w:t xml:space="preserve">  </w:t>
            </w:r>
            <w:r w:rsidR="00E11E1E" w:rsidRPr="006C2C02">
              <w:rPr>
                <w:rFonts w:asciiTheme="minorHAnsi" w:hAnsiTheme="minorHAnsi"/>
                <w:noProof/>
                <w:lang w:bidi="ar-SA"/>
              </w:rPr>
              <w:drawing>
                <wp:inline distT="0" distB="0" distL="0" distR="0" wp14:anchorId="74ADB4DE" wp14:editId="47009C7D">
                  <wp:extent cx="723900" cy="600082"/>
                  <wp:effectExtent l="0" t="0" r="0" b="9525"/>
                  <wp:docPr id="2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6"/>
                          <pic:cNvPicPr>
                            <a:picLocks noChangeAspect="1"/>
                          </pic:cNvPicPr>
                        </pic:nvPicPr>
                        <pic:blipFill>
                          <a:blip r:embed="rId9"/>
                          <a:stretch>
                            <a:fillRect/>
                          </a:stretch>
                        </pic:blipFill>
                        <pic:spPr>
                          <a:xfrm>
                            <a:off x="0" y="0"/>
                            <a:ext cx="732115" cy="606892"/>
                          </a:xfrm>
                          <a:prstGeom prst="rect">
                            <a:avLst/>
                          </a:prstGeom>
                        </pic:spPr>
                      </pic:pic>
                    </a:graphicData>
                  </a:graphic>
                </wp:inline>
              </w:drawing>
            </w:r>
            <w:r w:rsidRPr="006C2C02">
              <w:rPr>
                <w:rFonts w:asciiTheme="minorHAnsi" w:hAnsiTheme="minorHAnsi"/>
                <w:b/>
              </w:rPr>
              <w:t xml:space="preserve">             </w:t>
            </w:r>
          </w:p>
        </w:tc>
      </w:tr>
      <w:tr w:rsidR="006C2C02" w:rsidRPr="006C2C02" w:rsidTr="000A2CEA">
        <w:trPr>
          <w:trHeight w:val="1040"/>
        </w:trPr>
        <w:tc>
          <w:tcPr>
            <w:tcW w:w="6131" w:type="dxa"/>
          </w:tcPr>
          <w:p w:rsidR="006C2C02" w:rsidRPr="006C2C02" w:rsidRDefault="006C2C02" w:rsidP="006743DD">
            <w:pPr>
              <w:pStyle w:val="Corpsdetexte"/>
              <w:spacing w:before="8" w:line="276" w:lineRule="auto"/>
              <w:jc w:val="both"/>
              <w:rPr>
                <w:rFonts w:asciiTheme="minorHAnsi" w:hAnsiTheme="minorHAnsi"/>
                <w:b/>
              </w:rPr>
            </w:pPr>
            <w:r w:rsidRPr="006C2C02">
              <w:rPr>
                <w:rFonts w:asciiTheme="minorHAnsi" w:hAnsiTheme="minorHAnsi"/>
                <w:noProof/>
                <w:lang w:bidi="ar-SA"/>
              </w:rPr>
              <w:drawing>
                <wp:inline distT="0" distB="0" distL="0" distR="0" wp14:anchorId="21CB2A6B" wp14:editId="1670FD11">
                  <wp:extent cx="470335" cy="476250"/>
                  <wp:effectExtent l="0" t="0" r="6350" b="0"/>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0"/>
                          <a:stretch>
                            <a:fillRect/>
                          </a:stretch>
                        </pic:blipFill>
                        <pic:spPr>
                          <a:xfrm>
                            <a:off x="0" y="0"/>
                            <a:ext cx="472206" cy="478144"/>
                          </a:xfrm>
                          <a:prstGeom prst="rect">
                            <a:avLst/>
                          </a:prstGeom>
                        </pic:spPr>
                      </pic:pic>
                    </a:graphicData>
                  </a:graphic>
                </wp:inline>
              </w:drawing>
            </w:r>
            <w:r w:rsidR="00E11E1E">
              <w:rPr>
                <w:rFonts w:asciiTheme="minorHAnsi" w:hAnsiTheme="minorHAnsi"/>
                <w:b/>
              </w:rPr>
              <w:t xml:space="preserve">          </w:t>
            </w:r>
            <w:r w:rsidR="00A13A77">
              <w:rPr>
                <w:rFonts w:asciiTheme="minorHAnsi" w:hAnsiTheme="minorHAnsi"/>
                <w:b/>
              </w:rPr>
              <w:t xml:space="preserve">  Bayonne -  St-Jean-Pied-de-P</w:t>
            </w:r>
            <w:r w:rsidRPr="006C2C02">
              <w:rPr>
                <w:rFonts w:asciiTheme="minorHAnsi" w:hAnsiTheme="minorHAnsi"/>
                <w:b/>
              </w:rPr>
              <w:t xml:space="preserve">ort   </w:t>
            </w:r>
            <w:r w:rsidR="00E11E1E" w:rsidRPr="006C2C02">
              <w:rPr>
                <w:rFonts w:asciiTheme="minorHAnsi" w:hAnsiTheme="minorHAnsi"/>
                <w:noProof/>
                <w:lang w:bidi="ar-SA"/>
              </w:rPr>
              <w:drawing>
                <wp:inline distT="0" distB="0" distL="0" distR="0" wp14:anchorId="2A8D1B28" wp14:editId="02579039">
                  <wp:extent cx="648008" cy="581025"/>
                  <wp:effectExtent l="0" t="0" r="0" b="0"/>
                  <wp:docPr id="2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pic:cNvPicPr>
                            <a:picLocks noChangeAspect="1"/>
                          </pic:cNvPicPr>
                        </pic:nvPicPr>
                        <pic:blipFill>
                          <a:blip r:embed="rId11"/>
                          <a:stretch>
                            <a:fillRect/>
                          </a:stretch>
                        </pic:blipFill>
                        <pic:spPr>
                          <a:xfrm>
                            <a:off x="0" y="0"/>
                            <a:ext cx="667940" cy="598897"/>
                          </a:xfrm>
                          <a:prstGeom prst="rect">
                            <a:avLst/>
                          </a:prstGeom>
                        </pic:spPr>
                      </pic:pic>
                    </a:graphicData>
                  </a:graphic>
                </wp:inline>
              </w:drawing>
            </w:r>
            <w:r w:rsidRPr="006C2C02">
              <w:rPr>
                <w:rFonts w:asciiTheme="minorHAnsi" w:hAnsiTheme="minorHAnsi"/>
                <w:b/>
              </w:rPr>
              <w:t xml:space="preserve">        </w:t>
            </w:r>
          </w:p>
        </w:tc>
      </w:tr>
    </w:tbl>
    <w:p w:rsidR="006C2C02" w:rsidRPr="006C2C02" w:rsidRDefault="006C2C02" w:rsidP="006743DD">
      <w:pPr>
        <w:pStyle w:val="Corpsdetexte"/>
        <w:spacing w:before="8" w:line="276" w:lineRule="auto"/>
        <w:jc w:val="both"/>
        <w:rPr>
          <w:rFonts w:asciiTheme="minorHAnsi" w:hAnsiTheme="minorHAnsi"/>
          <w:b/>
        </w:rPr>
      </w:pPr>
    </w:p>
    <w:p w:rsidR="00E11E1E" w:rsidRDefault="00E11E1E" w:rsidP="006743DD">
      <w:pPr>
        <w:pStyle w:val="Corpsdetexte"/>
        <w:numPr>
          <w:ilvl w:val="0"/>
          <w:numId w:val="9"/>
        </w:numPr>
        <w:spacing w:before="8"/>
        <w:jc w:val="both"/>
        <w:rPr>
          <w:rFonts w:asciiTheme="minorHAnsi" w:hAnsiTheme="minorHAnsi"/>
          <w:b/>
        </w:rPr>
      </w:pPr>
      <w:r w:rsidRPr="00E11E1E">
        <w:rPr>
          <w:rFonts w:asciiTheme="minorHAnsi" w:hAnsiTheme="minorHAnsi"/>
          <w:b/>
        </w:rPr>
        <w:t>Chiffres clés :</w:t>
      </w:r>
    </w:p>
    <w:p w:rsidR="00CB4063" w:rsidRPr="00CB4063" w:rsidRDefault="00CB4063" w:rsidP="006743DD">
      <w:pPr>
        <w:pStyle w:val="Corpsdetexte"/>
        <w:spacing w:before="8"/>
        <w:ind w:left="720"/>
        <w:jc w:val="both"/>
        <w:rPr>
          <w:rFonts w:asciiTheme="minorHAnsi" w:hAnsiTheme="minorHAnsi"/>
          <w:b/>
        </w:rPr>
      </w:pPr>
    </w:p>
    <w:tbl>
      <w:tblPr>
        <w:tblStyle w:val="TableNormal"/>
        <w:tblW w:w="91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991"/>
        <w:gridCol w:w="1486"/>
        <w:gridCol w:w="1983"/>
        <w:gridCol w:w="1735"/>
      </w:tblGrid>
      <w:tr w:rsidR="00E11E1E" w:rsidRPr="00E11E1E" w:rsidTr="00957C8B">
        <w:trPr>
          <w:trHeight w:val="786"/>
        </w:trPr>
        <w:tc>
          <w:tcPr>
            <w:tcW w:w="2975" w:type="dxa"/>
            <w:shd w:val="clear" w:color="auto" w:fill="D99594" w:themeFill="accent2" w:themeFillTint="99"/>
          </w:tcPr>
          <w:p w:rsidR="00E11E1E" w:rsidRPr="00E11E1E" w:rsidRDefault="00E11E1E" w:rsidP="00957C8B">
            <w:pPr>
              <w:pStyle w:val="Corpsdetexte"/>
              <w:jc w:val="center"/>
              <w:rPr>
                <w:rFonts w:asciiTheme="minorHAnsi" w:hAnsiTheme="minorHAnsi"/>
                <w:b/>
              </w:rPr>
            </w:pPr>
          </w:p>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Lignes</w:t>
            </w:r>
          </w:p>
        </w:tc>
        <w:tc>
          <w:tcPr>
            <w:tcW w:w="991" w:type="dxa"/>
            <w:shd w:val="clear" w:color="auto" w:fill="D99594" w:themeFill="accent2" w:themeFillTint="99"/>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Longueur de la ligne</w:t>
            </w:r>
          </w:p>
        </w:tc>
        <w:tc>
          <w:tcPr>
            <w:tcW w:w="1486" w:type="dxa"/>
            <w:shd w:val="clear" w:color="auto" w:fill="D99594" w:themeFill="accent2" w:themeFillTint="99"/>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Nombre de gares</w:t>
            </w:r>
          </w:p>
        </w:tc>
        <w:tc>
          <w:tcPr>
            <w:tcW w:w="1983" w:type="dxa"/>
            <w:shd w:val="clear" w:color="auto" w:fill="D99594" w:themeFill="accent2" w:themeFillTint="99"/>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Nombre de voyageurs par</w:t>
            </w:r>
            <w:r w:rsidR="004B6CAA">
              <w:rPr>
                <w:rFonts w:asciiTheme="minorHAnsi" w:hAnsiTheme="minorHAnsi"/>
                <w:b/>
              </w:rPr>
              <w:t xml:space="preserve"> </w:t>
            </w:r>
            <w:r w:rsidRPr="00E11E1E">
              <w:rPr>
                <w:rFonts w:asciiTheme="minorHAnsi" w:hAnsiTheme="minorHAnsi"/>
                <w:b/>
              </w:rPr>
              <w:t>jour</w:t>
            </w:r>
          </w:p>
        </w:tc>
        <w:tc>
          <w:tcPr>
            <w:tcW w:w="1735" w:type="dxa"/>
            <w:shd w:val="clear" w:color="auto" w:fill="D99594" w:themeFill="accent2" w:themeFillTint="99"/>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Nombre de trains par an</w:t>
            </w:r>
          </w:p>
        </w:tc>
      </w:tr>
      <w:tr w:rsidR="00E11E1E" w:rsidRPr="00E11E1E" w:rsidTr="00957C8B">
        <w:trPr>
          <w:trHeight w:val="788"/>
        </w:trPr>
        <w:tc>
          <w:tcPr>
            <w:tcW w:w="2975" w:type="dxa"/>
          </w:tcPr>
          <w:p w:rsidR="00E11E1E" w:rsidRDefault="00E11E1E" w:rsidP="00957C8B">
            <w:pPr>
              <w:pStyle w:val="Corpsdetexte"/>
              <w:spacing w:before="8"/>
              <w:jc w:val="center"/>
              <w:rPr>
                <w:rFonts w:asciiTheme="minorHAnsi" w:hAnsiTheme="minorHAnsi"/>
                <w:b/>
              </w:rPr>
            </w:pPr>
            <w:r w:rsidRPr="00E11E1E">
              <w:rPr>
                <w:rFonts w:asciiTheme="minorHAnsi" w:hAnsiTheme="minorHAnsi"/>
                <w:b/>
              </w:rPr>
              <w:t xml:space="preserve">Bordeaux </w:t>
            </w:r>
            <w:r>
              <w:rPr>
                <w:rFonts w:asciiTheme="minorHAnsi" w:hAnsiTheme="minorHAnsi"/>
                <w:b/>
              </w:rPr>
              <w:t xml:space="preserve">– </w:t>
            </w:r>
            <w:r w:rsidRPr="00E11E1E">
              <w:rPr>
                <w:rFonts w:asciiTheme="minorHAnsi" w:hAnsiTheme="minorHAnsi"/>
                <w:b/>
              </w:rPr>
              <w:t>Hendaye</w:t>
            </w:r>
          </w:p>
          <w:p w:rsidR="00E11E1E" w:rsidRPr="00E11E1E" w:rsidRDefault="00E11E1E" w:rsidP="00957C8B">
            <w:pPr>
              <w:pStyle w:val="Corpsdetexte"/>
              <w:spacing w:before="8"/>
              <w:jc w:val="center"/>
              <w:rPr>
                <w:rFonts w:asciiTheme="minorHAnsi" w:hAnsiTheme="minorHAnsi"/>
                <w:b/>
              </w:rPr>
            </w:pPr>
            <w:r>
              <w:rPr>
                <w:rFonts w:asciiTheme="minorHAnsi" w:hAnsiTheme="minorHAnsi"/>
                <w:b/>
              </w:rPr>
              <w:t>(ligne 51)</w:t>
            </w:r>
          </w:p>
        </w:tc>
        <w:tc>
          <w:tcPr>
            <w:tcW w:w="991" w:type="dxa"/>
          </w:tcPr>
          <w:p w:rsidR="00E11E1E" w:rsidRPr="00E11E1E" w:rsidRDefault="00E11E1E" w:rsidP="00957C8B">
            <w:pPr>
              <w:pStyle w:val="Corpsdetexte"/>
              <w:spacing w:before="8"/>
              <w:jc w:val="center"/>
              <w:rPr>
                <w:rFonts w:asciiTheme="minorHAnsi" w:hAnsiTheme="minorHAnsi"/>
                <w:b/>
              </w:rPr>
            </w:pPr>
          </w:p>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231 km</w:t>
            </w:r>
          </w:p>
        </w:tc>
        <w:tc>
          <w:tcPr>
            <w:tcW w:w="1486" w:type="dxa"/>
          </w:tcPr>
          <w:p w:rsidR="00E11E1E" w:rsidRPr="00E11E1E" w:rsidRDefault="00E11E1E" w:rsidP="00957C8B">
            <w:pPr>
              <w:pStyle w:val="Corpsdetexte"/>
              <w:spacing w:before="8"/>
              <w:jc w:val="center"/>
              <w:rPr>
                <w:rFonts w:asciiTheme="minorHAnsi" w:hAnsiTheme="minorHAnsi"/>
                <w:b/>
              </w:rPr>
            </w:pPr>
          </w:p>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20</w:t>
            </w:r>
          </w:p>
        </w:tc>
        <w:tc>
          <w:tcPr>
            <w:tcW w:w="1983" w:type="dxa"/>
          </w:tcPr>
          <w:p w:rsidR="00E11E1E" w:rsidRPr="00E11E1E" w:rsidRDefault="00E11E1E" w:rsidP="00957C8B">
            <w:pPr>
              <w:pStyle w:val="Corpsdetexte"/>
              <w:spacing w:before="8"/>
              <w:jc w:val="center"/>
              <w:rPr>
                <w:rFonts w:asciiTheme="minorHAnsi" w:hAnsiTheme="minorHAnsi"/>
                <w:b/>
              </w:rPr>
            </w:pPr>
          </w:p>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4000</w:t>
            </w:r>
          </w:p>
        </w:tc>
        <w:tc>
          <w:tcPr>
            <w:tcW w:w="1735" w:type="dxa"/>
          </w:tcPr>
          <w:p w:rsidR="00E11E1E" w:rsidRPr="00E11E1E" w:rsidRDefault="00E11E1E" w:rsidP="00957C8B">
            <w:pPr>
              <w:pStyle w:val="Corpsdetexte"/>
              <w:spacing w:before="8"/>
              <w:jc w:val="center"/>
              <w:rPr>
                <w:rFonts w:asciiTheme="minorHAnsi" w:hAnsiTheme="minorHAnsi"/>
                <w:b/>
              </w:rPr>
            </w:pPr>
          </w:p>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9 500</w:t>
            </w:r>
          </w:p>
        </w:tc>
      </w:tr>
      <w:tr w:rsidR="00E11E1E" w:rsidRPr="00E11E1E" w:rsidTr="00957C8B">
        <w:trPr>
          <w:trHeight w:val="630"/>
        </w:trPr>
        <w:tc>
          <w:tcPr>
            <w:tcW w:w="2975" w:type="dxa"/>
          </w:tcPr>
          <w:p w:rsidR="00E11E1E" w:rsidRDefault="00E11E1E" w:rsidP="00957C8B">
            <w:pPr>
              <w:pStyle w:val="Corpsdetexte"/>
              <w:spacing w:before="8"/>
              <w:jc w:val="center"/>
              <w:rPr>
                <w:rFonts w:asciiTheme="minorHAnsi" w:hAnsiTheme="minorHAnsi"/>
                <w:b/>
              </w:rPr>
            </w:pPr>
            <w:r w:rsidRPr="00E11E1E">
              <w:rPr>
                <w:rFonts w:asciiTheme="minorHAnsi" w:hAnsiTheme="minorHAnsi"/>
                <w:b/>
              </w:rPr>
              <w:t>Bayonne – St- Jean-Pied-de-Port</w:t>
            </w:r>
          </w:p>
          <w:p w:rsidR="00E11E1E" w:rsidRPr="00E11E1E" w:rsidRDefault="00E11E1E" w:rsidP="00957C8B">
            <w:pPr>
              <w:pStyle w:val="Corpsdetexte"/>
              <w:spacing w:before="8"/>
              <w:jc w:val="center"/>
              <w:rPr>
                <w:rFonts w:asciiTheme="minorHAnsi" w:hAnsiTheme="minorHAnsi"/>
                <w:b/>
              </w:rPr>
            </w:pPr>
            <w:r>
              <w:rPr>
                <w:rFonts w:asciiTheme="minorHAnsi" w:hAnsiTheme="minorHAnsi"/>
                <w:b/>
              </w:rPr>
              <w:t>(Ligne 54)</w:t>
            </w:r>
          </w:p>
        </w:tc>
        <w:tc>
          <w:tcPr>
            <w:tcW w:w="991"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50 km</w:t>
            </w:r>
          </w:p>
        </w:tc>
        <w:tc>
          <w:tcPr>
            <w:tcW w:w="1486"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11</w:t>
            </w:r>
          </w:p>
        </w:tc>
        <w:tc>
          <w:tcPr>
            <w:tcW w:w="1983"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230</w:t>
            </w:r>
          </w:p>
        </w:tc>
        <w:tc>
          <w:tcPr>
            <w:tcW w:w="1735"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3 000</w:t>
            </w:r>
          </w:p>
        </w:tc>
      </w:tr>
      <w:tr w:rsidR="00E11E1E" w:rsidRPr="00E11E1E" w:rsidTr="00957C8B">
        <w:trPr>
          <w:trHeight w:val="633"/>
        </w:trPr>
        <w:tc>
          <w:tcPr>
            <w:tcW w:w="2975" w:type="dxa"/>
          </w:tcPr>
          <w:p w:rsidR="00E11E1E" w:rsidRDefault="00E11E1E" w:rsidP="00957C8B">
            <w:pPr>
              <w:pStyle w:val="Corpsdetexte"/>
              <w:spacing w:before="8"/>
              <w:jc w:val="center"/>
              <w:rPr>
                <w:rFonts w:asciiTheme="minorHAnsi" w:hAnsiTheme="minorHAnsi"/>
                <w:b/>
              </w:rPr>
            </w:pPr>
            <w:r w:rsidRPr="00E11E1E">
              <w:rPr>
                <w:rFonts w:asciiTheme="minorHAnsi" w:hAnsiTheme="minorHAnsi"/>
                <w:b/>
              </w:rPr>
              <w:t>Bayonne –Tarbes</w:t>
            </w:r>
          </w:p>
          <w:p w:rsidR="00E11E1E" w:rsidRPr="00E11E1E" w:rsidRDefault="00E11E1E" w:rsidP="00957C8B">
            <w:pPr>
              <w:pStyle w:val="Corpsdetexte"/>
              <w:spacing w:before="8"/>
              <w:jc w:val="center"/>
              <w:rPr>
                <w:rFonts w:asciiTheme="minorHAnsi" w:hAnsiTheme="minorHAnsi"/>
                <w:b/>
              </w:rPr>
            </w:pPr>
            <w:r>
              <w:rPr>
                <w:rFonts w:asciiTheme="minorHAnsi" w:hAnsiTheme="minorHAnsi"/>
                <w:b/>
              </w:rPr>
              <w:t>(ligne 53)</w:t>
            </w:r>
          </w:p>
        </w:tc>
        <w:tc>
          <w:tcPr>
            <w:tcW w:w="991"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142 km</w:t>
            </w:r>
          </w:p>
        </w:tc>
        <w:tc>
          <w:tcPr>
            <w:tcW w:w="1486"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18</w:t>
            </w:r>
          </w:p>
        </w:tc>
        <w:tc>
          <w:tcPr>
            <w:tcW w:w="1983"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500</w:t>
            </w:r>
          </w:p>
        </w:tc>
        <w:tc>
          <w:tcPr>
            <w:tcW w:w="1735" w:type="dxa"/>
          </w:tcPr>
          <w:p w:rsidR="00E11E1E" w:rsidRPr="00E11E1E" w:rsidRDefault="00E11E1E" w:rsidP="00957C8B">
            <w:pPr>
              <w:pStyle w:val="Corpsdetexte"/>
              <w:spacing w:before="8"/>
              <w:jc w:val="center"/>
              <w:rPr>
                <w:rFonts w:asciiTheme="minorHAnsi" w:hAnsiTheme="minorHAnsi"/>
                <w:b/>
              </w:rPr>
            </w:pPr>
            <w:r w:rsidRPr="00E11E1E">
              <w:rPr>
                <w:rFonts w:asciiTheme="minorHAnsi" w:hAnsiTheme="minorHAnsi"/>
                <w:b/>
              </w:rPr>
              <w:t>2 500</w:t>
            </w:r>
          </w:p>
        </w:tc>
      </w:tr>
    </w:tbl>
    <w:p w:rsidR="00E11E1E" w:rsidRDefault="00E11E1E" w:rsidP="006743DD">
      <w:pPr>
        <w:pStyle w:val="Corpsdetexte"/>
        <w:spacing w:before="8" w:line="276" w:lineRule="auto"/>
        <w:jc w:val="both"/>
        <w:rPr>
          <w:rFonts w:asciiTheme="minorHAnsi" w:hAnsiTheme="minorHAnsi"/>
          <w:b/>
        </w:rPr>
      </w:pPr>
    </w:p>
    <w:p w:rsidR="00E11E1E" w:rsidRDefault="00E11E1E" w:rsidP="006743DD">
      <w:pPr>
        <w:pStyle w:val="Corpsdetexte"/>
        <w:spacing w:before="8" w:line="276" w:lineRule="auto"/>
        <w:jc w:val="both"/>
        <w:rPr>
          <w:rFonts w:asciiTheme="minorHAnsi" w:hAnsiTheme="minorHAnsi"/>
          <w:b/>
        </w:rPr>
      </w:pPr>
    </w:p>
    <w:p w:rsidR="006C2C02" w:rsidRPr="006C2C02" w:rsidRDefault="00E11E1E" w:rsidP="006743DD">
      <w:pPr>
        <w:pStyle w:val="Corpsdetexte"/>
        <w:numPr>
          <w:ilvl w:val="0"/>
          <w:numId w:val="9"/>
        </w:numPr>
        <w:spacing w:before="8" w:line="276" w:lineRule="auto"/>
        <w:jc w:val="both"/>
        <w:rPr>
          <w:rFonts w:asciiTheme="minorHAnsi" w:hAnsiTheme="minorHAnsi"/>
          <w:b/>
        </w:rPr>
      </w:pPr>
      <w:r>
        <w:rPr>
          <w:rFonts w:asciiTheme="minorHAnsi" w:hAnsiTheme="minorHAnsi"/>
          <w:b/>
        </w:rPr>
        <w:t xml:space="preserve">Qualité de service : </w:t>
      </w:r>
    </w:p>
    <w:p w:rsidR="00CB4063" w:rsidRPr="00CB4063" w:rsidRDefault="00CB4063" w:rsidP="006743DD">
      <w:pPr>
        <w:pStyle w:val="Titre2"/>
        <w:spacing w:line="276" w:lineRule="auto"/>
        <w:jc w:val="both"/>
        <w:rPr>
          <w:rFonts w:asciiTheme="minorHAnsi" w:hAnsiTheme="minorHAnsi"/>
        </w:rPr>
      </w:pPr>
      <w:r w:rsidRPr="00CB4063">
        <w:rPr>
          <w:rFonts w:asciiTheme="minorHAnsi" w:hAnsiTheme="minorHAnsi"/>
        </w:rPr>
        <w:t xml:space="preserve">Sur les 34 lignes du réseau TER Nouvelle-Aquitaine : </w:t>
      </w:r>
    </w:p>
    <w:tbl>
      <w:tblPr>
        <w:tblStyle w:val="TableauGrille5Fonc-Accentuation2"/>
        <w:tblW w:w="8930" w:type="dxa"/>
        <w:tblInd w:w="421" w:type="dxa"/>
        <w:tblLook w:val="0480" w:firstRow="0" w:lastRow="0" w:firstColumn="1" w:lastColumn="0" w:noHBand="0" w:noVBand="1"/>
      </w:tblPr>
      <w:tblGrid>
        <w:gridCol w:w="4110"/>
        <w:gridCol w:w="4820"/>
      </w:tblGrid>
      <w:tr w:rsidR="00CB4063" w:rsidRPr="00CB4063" w:rsidTr="00B268F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10" w:type="dxa"/>
            <w:vMerge w:val="restart"/>
          </w:tcPr>
          <w:p w:rsidR="00CB4063" w:rsidRPr="00CB4063" w:rsidRDefault="00CB4063" w:rsidP="006743DD">
            <w:pPr>
              <w:pStyle w:val="Titre2"/>
              <w:spacing w:line="276" w:lineRule="auto"/>
              <w:jc w:val="both"/>
              <w:outlineLvl w:val="1"/>
              <w:rPr>
                <w:rFonts w:asciiTheme="minorHAnsi" w:hAnsiTheme="minorHAnsi"/>
                <w:b/>
                <w:bCs/>
                <w:color w:val="auto"/>
              </w:rPr>
            </w:pPr>
          </w:p>
          <w:p w:rsidR="00CB4063" w:rsidRPr="00CB4063" w:rsidRDefault="00CB4063" w:rsidP="006743DD">
            <w:pPr>
              <w:pStyle w:val="Titre2"/>
              <w:spacing w:line="276" w:lineRule="auto"/>
              <w:jc w:val="both"/>
              <w:outlineLvl w:val="1"/>
              <w:rPr>
                <w:rFonts w:asciiTheme="minorHAnsi" w:hAnsiTheme="minorHAnsi"/>
                <w:b/>
                <w:bCs/>
                <w:color w:val="auto"/>
              </w:rPr>
            </w:pPr>
            <w:r w:rsidRPr="00CB4063">
              <w:rPr>
                <w:rFonts w:asciiTheme="minorHAnsi" w:hAnsiTheme="minorHAnsi"/>
                <w:b/>
                <w:bCs/>
                <w:color w:val="auto"/>
              </w:rPr>
              <w:t>Régularité 2018</w:t>
            </w:r>
          </w:p>
        </w:tc>
        <w:tc>
          <w:tcPr>
            <w:tcW w:w="4820" w:type="dxa"/>
          </w:tcPr>
          <w:p w:rsidR="00CB4063" w:rsidRPr="00CB4063" w:rsidRDefault="00CB4063" w:rsidP="006743DD">
            <w:pPr>
              <w:pStyle w:val="Titre2"/>
              <w:spacing w:line="276" w:lineRule="auto"/>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B4063">
              <w:rPr>
                <w:rFonts w:asciiTheme="minorHAnsi" w:hAnsiTheme="minorHAnsi"/>
              </w:rPr>
              <w:t>90,5 % de trains à l’heure</w:t>
            </w:r>
          </w:p>
        </w:tc>
      </w:tr>
      <w:tr w:rsidR="00CB4063" w:rsidRPr="00CB4063" w:rsidTr="00B268FF">
        <w:trPr>
          <w:trHeight w:val="168"/>
        </w:trPr>
        <w:tc>
          <w:tcPr>
            <w:cnfStyle w:val="001000000000" w:firstRow="0" w:lastRow="0" w:firstColumn="1" w:lastColumn="0" w:oddVBand="0" w:evenVBand="0" w:oddHBand="0" w:evenHBand="0" w:firstRowFirstColumn="0" w:firstRowLastColumn="0" w:lastRowFirstColumn="0" w:lastRowLastColumn="0"/>
            <w:tcW w:w="4110" w:type="dxa"/>
            <w:vMerge/>
          </w:tcPr>
          <w:p w:rsidR="00CB4063" w:rsidRPr="00CB4063" w:rsidRDefault="00CB4063" w:rsidP="006743DD">
            <w:pPr>
              <w:pStyle w:val="Titre2"/>
              <w:spacing w:line="276" w:lineRule="auto"/>
              <w:jc w:val="both"/>
              <w:outlineLvl w:val="1"/>
              <w:rPr>
                <w:rFonts w:asciiTheme="minorHAnsi" w:hAnsiTheme="minorHAnsi"/>
                <w:b/>
                <w:bCs/>
                <w:color w:val="auto"/>
              </w:rPr>
            </w:pPr>
          </w:p>
        </w:tc>
        <w:tc>
          <w:tcPr>
            <w:tcW w:w="4820" w:type="dxa"/>
          </w:tcPr>
          <w:p w:rsidR="00CB4063" w:rsidRPr="00CB4063" w:rsidRDefault="00CB4063" w:rsidP="006743DD">
            <w:pPr>
              <w:pStyle w:val="Titre2"/>
              <w:spacing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1,7</w:t>
            </w:r>
            <w:r w:rsidRPr="00CB4063">
              <w:rPr>
                <w:rFonts w:asciiTheme="minorHAnsi" w:hAnsiTheme="minorHAnsi"/>
              </w:rPr>
              <w:t xml:space="preserve"> % de trains supprimés</w:t>
            </w:r>
          </w:p>
        </w:tc>
      </w:tr>
      <w:tr w:rsidR="00CB4063" w:rsidRPr="00CB4063" w:rsidTr="00B268FF">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110" w:type="dxa"/>
            <w:vMerge/>
          </w:tcPr>
          <w:p w:rsidR="00CB4063" w:rsidRPr="00CB4063" w:rsidRDefault="00CB4063" w:rsidP="006743DD">
            <w:pPr>
              <w:pStyle w:val="Titre2"/>
              <w:spacing w:line="276" w:lineRule="auto"/>
              <w:jc w:val="both"/>
              <w:outlineLvl w:val="1"/>
              <w:rPr>
                <w:rFonts w:asciiTheme="minorHAnsi" w:hAnsiTheme="minorHAnsi"/>
                <w:b/>
                <w:bCs/>
                <w:color w:val="auto"/>
              </w:rPr>
            </w:pPr>
          </w:p>
        </w:tc>
        <w:tc>
          <w:tcPr>
            <w:tcW w:w="4820" w:type="dxa"/>
          </w:tcPr>
          <w:p w:rsidR="00CB4063" w:rsidRPr="00CB4063" w:rsidRDefault="00CB4063" w:rsidP="006743DD">
            <w:pPr>
              <w:pStyle w:val="Titre2"/>
              <w:spacing w:line="276" w:lineRule="auto"/>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B4063">
              <w:rPr>
                <w:rFonts w:asciiTheme="minorHAnsi" w:hAnsiTheme="minorHAnsi"/>
              </w:rPr>
              <w:t>90,5 % de trains à l’heure en heures de pointe</w:t>
            </w:r>
          </w:p>
          <w:p w:rsidR="00CB4063" w:rsidRPr="00CB4063" w:rsidRDefault="00CB4063" w:rsidP="006743DD">
            <w:pPr>
              <w:pStyle w:val="Titre2"/>
              <w:spacing w:line="276" w:lineRule="auto"/>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B4063" w:rsidRPr="00CB4063" w:rsidTr="00B268FF">
        <w:trPr>
          <w:trHeight w:val="338"/>
        </w:trPr>
        <w:tc>
          <w:tcPr>
            <w:cnfStyle w:val="001000000000" w:firstRow="0" w:lastRow="0" w:firstColumn="1" w:lastColumn="0" w:oddVBand="0" w:evenVBand="0" w:oddHBand="0" w:evenHBand="0" w:firstRowFirstColumn="0" w:firstRowLastColumn="0" w:lastRowFirstColumn="0" w:lastRowLastColumn="0"/>
            <w:tcW w:w="4110" w:type="dxa"/>
            <w:vMerge w:val="restart"/>
          </w:tcPr>
          <w:p w:rsidR="00CB4063" w:rsidRPr="00CB4063" w:rsidRDefault="00CB4063" w:rsidP="006743DD">
            <w:pPr>
              <w:pStyle w:val="Titre2"/>
              <w:spacing w:line="276" w:lineRule="auto"/>
              <w:jc w:val="both"/>
              <w:outlineLvl w:val="1"/>
              <w:rPr>
                <w:rFonts w:asciiTheme="minorHAnsi" w:hAnsiTheme="minorHAnsi"/>
                <w:b/>
                <w:bCs/>
                <w:color w:val="auto"/>
              </w:rPr>
            </w:pPr>
          </w:p>
          <w:p w:rsidR="00CB4063" w:rsidRPr="00CB4063" w:rsidRDefault="00CB4063" w:rsidP="006743DD">
            <w:pPr>
              <w:pStyle w:val="Titre2"/>
              <w:spacing w:line="276" w:lineRule="auto"/>
              <w:jc w:val="both"/>
              <w:outlineLvl w:val="1"/>
              <w:rPr>
                <w:rFonts w:asciiTheme="minorHAnsi" w:hAnsiTheme="minorHAnsi"/>
                <w:b/>
                <w:bCs/>
                <w:color w:val="auto"/>
              </w:rPr>
            </w:pPr>
            <w:r w:rsidRPr="00CB4063">
              <w:rPr>
                <w:rFonts w:asciiTheme="minorHAnsi" w:hAnsiTheme="minorHAnsi"/>
                <w:b/>
                <w:bCs/>
                <w:color w:val="auto"/>
              </w:rPr>
              <w:t>Régularité à mi-2019</w:t>
            </w:r>
          </w:p>
          <w:p w:rsidR="00CB4063" w:rsidRPr="00CB4063" w:rsidRDefault="00CB4063" w:rsidP="006743DD">
            <w:pPr>
              <w:pStyle w:val="Titre2"/>
              <w:spacing w:line="276" w:lineRule="auto"/>
              <w:jc w:val="both"/>
              <w:outlineLvl w:val="1"/>
              <w:rPr>
                <w:rFonts w:asciiTheme="minorHAnsi" w:hAnsiTheme="minorHAnsi"/>
                <w:b/>
                <w:bCs/>
                <w:color w:val="auto"/>
              </w:rPr>
            </w:pPr>
          </w:p>
        </w:tc>
        <w:tc>
          <w:tcPr>
            <w:tcW w:w="4820" w:type="dxa"/>
          </w:tcPr>
          <w:p w:rsidR="00CB4063" w:rsidRPr="00CB4063" w:rsidRDefault="00CB4063" w:rsidP="006743DD">
            <w:pPr>
              <w:pStyle w:val="Titre2"/>
              <w:spacing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B4063">
              <w:rPr>
                <w:rFonts w:asciiTheme="minorHAnsi" w:hAnsiTheme="minorHAnsi"/>
              </w:rPr>
              <w:t>93,7 % de trains à l’heure</w:t>
            </w:r>
          </w:p>
        </w:tc>
      </w:tr>
      <w:tr w:rsidR="00CB4063" w:rsidRPr="00CB4063" w:rsidTr="00B268F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110" w:type="dxa"/>
            <w:vMerge/>
          </w:tcPr>
          <w:p w:rsidR="00CB4063" w:rsidRPr="00CB4063" w:rsidRDefault="00CB4063" w:rsidP="006743DD">
            <w:pPr>
              <w:pStyle w:val="Titre2"/>
              <w:spacing w:line="276" w:lineRule="auto"/>
              <w:jc w:val="both"/>
              <w:outlineLvl w:val="1"/>
              <w:rPr>
                <w:rFonts w:asciiTheme="minorHAnsi" w:hAnsiTheme="minorHAnsi"/>
                <w:b/>
                <w:bCs/>
                <w:color w:val="auto"/>
              </w:rPr>
            </w:pPr>
          </w:p>
        </w:tc>
        <w:tc>
          <w:tcPr>
            <w:tcW w:w="4820" w:type="dxa"/>
          </w:tcPr>
          <w:p w:rsidR="00CB4063" w:rsidRPr="00CB4063" w:rsidRDefault="00CB4063" w:rsidP="006743DD">
            <w:pPr>
              <w:pStyle w:val="Titre2"/>
              <w:spacing w:line="276" w:lineRule="auto"/>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B4063">
              <w:rPr>
                <w:rFonts w:asciiTheme="minorHAnsi" w:hAnsiTheme="minorHAnsi"/>
              </w:rPr>
              <w:t>1,</w:t>
            </w:r>
            <w:r>
              <w:rPr>
                <w:rFonts w:asciiTheme="minorHAnsi" w:hAnsiTheme="minorHAnsi"/>
              </w:rPr>
              <w:t>7</w:t>
            </w:r>
            <w:r w:rsidRPr="00CB4063">
              <w:rPr>
                <w:rFonts w:asciiTheme="minorHAnsi" w:hAnsiTheme="minorHAnsi"/>
              </w:rPr>
              <w:t>% Taux de suppression</w:t>
            </w:r>
          </w:p>
        </w:tc>
      </w:tr>
    </w:tbl>
    <w:p w:rsidR="00CB4063" w:rsidRDefault="00CB4063" w:rsidP="006743DD">
      <w:pPr>
        <w:pStyle w:val="Titre2"/>
        <w:spacing w:line="276" w:lineRule="auto"/>
        <w:jc w:val="both"/>
        <w:rPr>
          <w:rFonts w:asciiTheme="minorHAnsi" w:hAnsiTheme="minorHAnsi"/>
        </w:rPr>
      </w:pPr>
    </w:p>
    <w:p w:rsidR="00CB4063" w:rsidRDefault="00CB4063" w:rsidP="006743DD">
      <w:pPr>
        <w:pStyle w:val="Titre2"/>
        <w:spacing w:line="276" w:lineRule="auto"/>
        <w:jc w:val="both"/>
        <w:rPr>
          <w:rFonts w:asciiTheme="minorHAnsi" w:hAnsiTheme="minorHAnsi"/>
        </w:rPr>
      </w:pPr>
    </w:p>
    <w:p w:rsidR="00C85C4C" w:rsidRDefault="00C85C4C" w:rsidP="006743DD">
      <w:pPr>
        <w:pStyle w:val="Titre2"/>
        <w:spacing w:line="276" w:lineRule="auto"/>
        <w:jc w:val="both"/>
        <w:rPr>
          <w:rFonts w:asciiTheme="minorHAnsi" w:hAnsiTheme="minorHAnsi"/>
        </w:rPr>
      </w:pPr>
    </w:p>
    <w:p w:rsidR="00E811C7" w:rsidRPr="00CB4063" w:rsidRDefault="00E811C7" w:rsidP="006743DD">
      <w:pPr>
        <w:pStyle w:val="Titre2"/>
        <w:spacing w:line="276" w:lineRule="auto"/>
        <w:jc w:val="both"/>
        <w:rPr>
          <w:rFonts w:asciiTheme="minorHAnsi" w:hAnsiTheme="minorHAnsi"/>
        </w:rPr>
      </w:pPr>
    </w:p>
    <w:p w:rsidR="00CB4063" w:rsidRDefault="00A13A77" w:rsidP="006743DD">
      <w:pPr>
        <w:pStyle w:val="Titre2"/>
        <w:spacing w:line="276" w:lineRule="auto"/>
        <w:jc w:val="both"/>
        <w:rPr>
          <w:rFonts w:asciiTheme="minorHAnsi" w:hAnsiTheme="minorHAnsi"/>
        </w:rPr>
      </w:pPr>
      <w:r>
        <w:rPr>
          <w:rFonts w:asciiTheme="minorHAnsi" w:hAnsiTheme="minorHAnsi"/>
        </w:rPr>
        <w:lastRenderedPageBreak/>
        <w:t>Sur la</w:t>
      </w:r>
      <w:r w:rsidR="00CB4063" w:rsidRPr="00CB4063">
        <w:rPr>
          <w:rFonts w:asciiTheme="minorHAnsi" w:hAnsiTheme="minorHAnsi"/>
        </w:rPr>
        <w:t xml:space="preserve"> ligne </w:t>
      </w:r>
      <w:r w:rsidR="00CB4063">
        <w:rPr>
          <w:rFonts w:asciiTheme="minorHAnsi" w:hAnsiTheme="minorHAnsi"/>
        </w:rPr>
        <w:t xml:space="preserve">Bordeaux- Hendaye </w:t>
      </w:r>
      <w:r w:rsidR="00CB4063" w:rsidRPr="00CB4063">
        <w:rPr>
          <w:rFonts w:asciiTheme="minorHAnsi" w:hAnsiTheme="minorHAnsi"/>
        </w:rPr>
        <w:t>:</w:t>
      </w:r>
    </w:p>
    <w:p w:rsidR="00B35252" w:rsidRPr="00CB4063" w:rsidRDefault="00B35252" w:rsidP="006743DD">
      <w:pPr>
        <w:pStyle w:val="Titre2"/>
        <w:spacing w:line="276" w:lineRule="auto"/>
        <w:jc w:val="both"/>
        <w:rPr>
          <w:rFonts w:asciiTheme="minorHAnsi" w:hAnsiTheme="minorHAnsi"/>
        </w:rPr>
      </w:pPr>
    </w:p>
    <w:tbl>
      <w:tblPr>
        <w:tblStyle w:val="TableauGrille6Couleur-Accentuation2"/>
        <w:tblW w:w="8930" w:type="dxa"/>
        <w:tblInd w:w="421" w:type="dxa"/>
        <w:tblLook w:val="04A0" w:firstRow="1" w:lastRow="0" w:firstColumn="1" w:lastColumn="0" w:noHBand="0" w:noVBand="1"/>
      </w:tblPr>
      <w:tblGrid>
        <w:gridCol w:w="3467"/>
        <w:gridCol w:w="5463"/>
      </w:tblGrid>
      <w:tr w:rsidR="00CB4063" w:rsidRPr="00CB4063" w:rsidTr="00CB4063">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467" w:type="dxa"/>
          </w:tcPr>
          <w:p w:rsidR="00CB4063" w:rsidRPr="00CB4063" w:rsidRDefault="00CB4063" w:rsidP="006743DD">
            <w:pPr>
              <w:pStyle w:val="Titre2"/>
              <w:spacing w:line="276" w:lineRule="auto"/>
              <w:jc w:val="both"/>
              <w:outlineLvl w:val="1"/>
              <w:rPr>
                <w:rFonts w:asciiTheme="minorHAnsi" w:hAnsiTheme="minorHAnsi"/>
                <w:b/>
                <w:bCs/>
                <w:i/>
                <w:color w:val="auto"/>
              </w:rPr>
            </w:pPr>
          </w:p>
          <w:p w:rsidR="00CB4063" w:rsidRPr="00CB4063" w:rsidRDefault="00CB4063" w:rsidP="006743DD">
            <w:pPr>
              <w:pStyle w:val="Titre2"/>
              <w:spacing w:line="276" w:lineRule="auto"/>
              <w:jc w:val="both"/>
              <w:outlineLvl w:val="1"/>
              <w:rPr>
                <w:rFonts w:asciiTheme="minorHAnsi" w:hAnsiTheme="minorHAnsi"/>
                <w:b/>
                <w:bCs/>
                <w:i/>
                <w:color w:val="auto"/>
              </w:rPr>
            </w:pPr>
            <w:r w:rsidRPr="00CB4063">
              <w:rPr>
                <w:rFonts w:asciiTheme="minorHAnsi" w:hAnsiTheme="minorHAnsi"/>
                <w:b/>
                <w:bCs/>
                <w:i/>
                <w:color w:val="auto"/>
              </w:rPr>
              <w:t>Régularité 2018</w:t>
            </w:r>
          </w:p>
        </w:tc>
        <w:tc>
          <w:tcPr>
            <w:tcW w:w="5463" w:type="dxa"/>
          </w:tcPr>
          <w:p w:rsidR="00CB4063" w:rsidRPr="00CB4063" w:rsidRDefault="00CB4063" w:rsidP="006743DD">
            <w:pPr>
              <w:pStyle w:val="Titre2"/>
              <w:spacing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auto"/>
              </w:rPr>
            </w:pPr>
            <w:r w:rsidRPr="00CB4063">
              <w:rPr>
                <w:rFonts w:asciiTheme="minorHAnsi" w:hAnsiTheme="minorHAnsi"/>
                <w:b/>
                <w:bCs/>
                <w:color w:val="auto"/>
              </w:rPr>
              <w:t>85,3  % trains à l’heure</w:t>
            </w:r>
          </w:p>
          <w:p w:rsidR="00CB4063" w:rsidRPr="00CB4063" w:rsidRDefault="00CB4063" w:rsidP="006743DD">
            <w:pPr>
              <w:pStyle w:val="Titre2"/>
              <w:spacing w:line="276" w:lineRule="auto"/>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auto"/>
              </w:rPr>
            </w:pPr>
            <w:r w:rsidRPr="00CB4063">
              <w:rPr>
                <w:rFonts w:asciiTheme="minorHAnsi" w:hAnsiTheme="minorHAnsi"/>
                <w:b/>
                <w:bCs/>
                <w:color w:val="auto"/>
              </w:rPr>
              <w:t>2,4 % de trains supprimés</w:t>
            </w:r>
          </w:p>
        </w:tc>
      </w:tr>
      <w:tr w:rsidR="00CB4063" w:rsidRPr="00CB4063" w:rsidTr="00CB4063">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3467" w:type="dxa"/>
          </w:tcPr>
          <w:p w:rsidR="00CB4063" w:rsidRPr="00CB4063" w:rsidRDefault="00CB4063" w:rsidP="006743DD">
            <w:pPr>
              <w:pStyle w:val="Titre2"/>
              <w:spacing w:line="276" w:lineRule="auto"/>
              <w:jc w:val="both"/>
              <w:outlineLvl w:val="1"/>
              <w:rPr>
                <w:rFonts w:asciiTheme="minorHAnsi" w:hAnsiTheme="minorHAnsi"/>
                <w:b/>
                <w:bCs/>
                <w:i/>
                <w:color w:val="auto"/>
              </w:rPr>
            </w:pPr>
          </w:p>
          <w:p w:rsidR="00CB4063" w:rsidRPr="00CB4063" w:rsidRDefault="00CB4063" w:rsidP="006743DD">
            <w:pPr>
              <w:pStyle w:val="Titre2"/>
              <w:spacing w:line="276" w:lineRule="auto"/>
              <w:jc w:val="both"/>
              <w:outlineLvl w:val="1"/>
              <w:rPr>
                <w:rFonts w:asciiTheme="minorHAnsi" w:hAnsiTheme="minorHAnsi"/>
                <w:b/>
                <w:bCs/>
                <w:i/>
                <w:color w:val="auto"/>
              </w:rPr>
            </w:pPr>
            <w:r w:rsidRPr="00CB4063">
              <w:rPr>
                <w:rFonts w:asciiTheme="minorHAnsi" w:hAnsiTheme="minorHAnsi"/>
                <w:b/>
                <w:bCs/>
                <w:i/>
                <w:color w:val="auto"/>
              </w:rPr>
              <w:t>Régularité à mi-2019</w:t>
            </w:r>
          </w:p>
        </w:tc>
        <w:tc>
          <w:tcPr>
            <w:tcW w:w="5463" w:type="dxa"/>
          </w:tcPr>
          <w:p w:rsidR="00CB4063" w:rsidRPr="00CB4063" w:rsidRDefault="00CB4063" w:rsidP="006743DD">
            <w:pPr>
              <w:pStyle w:val="Titre2"/>
              <w:spacing w:line="276" w:lineRule="auto"/>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B4063">
              <w:rPr>
                <w:rFonts w:asciiTheme="minorHAnsi" w:hAnsiTheme="minorHAnsi"/>
                <w:color w:val="auto"/>
              </w:rPr>
              <w:t>88,4 % trains à l’heure</w:t>
            </w:r>
          </w:p>
          <w:p w:rsidR="00CB4063" w:rsidRPr="00CB4063" w:rsidRDefault="00CB4063" w:rsidP="006743DD">
            <w:pPr>
              <w:pStyle w:val="Titre2"/>
              <w:spacing w:line="276" w:lineRule="auto"/>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B4063">
              <w:rPr>
                <w:rFonts w:asciiTheme="minorHAnsi" w:hAnsiTheme="minorHAnsi"/>
                <w:color w:val="auto"/>
              </w:rPr>
              <w:t>1,4 % Taux de suppression</w:t>
            </w:r>
          </w:p>
        </w:tc>
      </w:tr>
      <w:tr w:rsidR="004B6CAA" w:rsidRPr="00CB4063" w:rsidTr="004B6CAA">
        <w:trPr>
          <w:trHeight w:val="425"/>
        </w:trPr>
        <w:tc>
          <w:tcPr>
            <w:cnfStyle w:val="001000000000" w:firstRow="0" w:lastRow="0" w:firstColumn="1" w:lastColumn="0" w:oddVBand="0" w:evenVBand="0" w:oddHBand="0" w:evenHBand="0" w:firstRowFirstColumn="0" w:firstRowLastColumn="0" w:lastRowFirstColumn="0" w:lastRowLastColumn="0"/>
            <w:tcW w:w="3467" w:type="dxa"/>
          </w:tcPr>
          <w:p w:rsidR="004B6CAA" w:rsidRPr="004B6CAA" w:rsidRDefault="004B6CAA" w:rsidP="006743DD">
            <w:pPr>
              <w:pStyle w:val="Titre2"/>
              <w:spacing w:line="276" w:lineRule="auto"/>
              <w:jc w:val="both"/>
              <w:outlineLvl w:val="1"/>
              <w:rPr>
                <w:rFonts w:asciiTheme="minorHAnsi" w:hAnsiTheme="minorHAnsi"/>
                <w:b/>
                <w:i/>
                <w:color w:val="auto"/>
              </w:rPr>
            </w:pPr>
            <w:r w:rsidRPr="004B6CAA">
              <w:rPr>
                <w:rFonts w:asciiTheme="minorHAnsi" w:hAnsiTheme="minorHAnsi"/>
                <w:b/>
                <w:i/>
                <w:color w:val="auto"/>
              </w:rPr>
              <w:t xml:space="preserve">Evolution du trafic </w:t>
            </w:r>
          </w:p>
        </w:tc>
        <w:tc>
          <w:tcPr>
            <w:tcW w:w="5463" w:type="dxa"/>
          </w:tcPr>
          <w:p w:rsidR="004B6CAA" w:rsidRPr="004B6CAA" w:rsidRDefault="004B6CAA" w:rsidP="006743DD">
            <w:pPr>
              <w:pStyle w:val="Titre2"/>
              <w:spacing w:line="276" w:lineRule="auto"/>
              <w:jc w:val="both"/>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4B6CAA">
              <w:rPr>
                <w:rFonts w:asciiTheme="minorHAnsi" w:hAnsiTheme="minorHAnsi"/>
                <w:color w:val="auto"/>
              </w:rPr>
              <w:t xml:space="preserve">+12,7% </w:t>
            </w:r>
          </w:p>
        </w:tc>
      </w:tr>
    </w:tbl>
    <w:p w:rsidR="00CB4063" w:rsidRPr="00CB4063" w:rsidRDefault="00CB4063" w:rsidP="006743DD">
      <w:pPr>
        <w:pStyle w:val="Titre2"/>
        <w:spacing w:line="276" w:lineRule="auto"/>
        <w:ind w:left="0"/>
        <w:jc w:val="both"/>
        <w:rPr>
          <w:rFonts w:asciiTheme="minorHAnsi" w:hAnsiTheme="minorHAnsi"/>
          <w:u w:val="single"/>
        </w:rPr>
      </w:pPr>
    </w:p>
    <w:p w:rsidR="00653DC1" w:rsidRDefault="00A13A77" w:rsidP="006743DD">
      <w:pPr>
        <w:pStyle w:val="Titre2"/>
        <w:spacing w:line="276" w:lineRule="auto"/>
        <w:ind w:left="0"/>
        <w:jc w:val="both"/>
        <w:rPr>
          <w:rFonts w:asciiTheme="minorHAnsi" w:hAnsiTheme="minorHAnsi"/>
        </w:rPr>
      </w:pPr>
      <w:r>
        <w:rPr>
          <w:rFonts w:asciiTheme="minorHAnsi" w:hAnsiTheme="minorHAnsi"/>
        </w:rPr>
        <w:t>Sur la</w:t>
      </w:r>
      <w:r w:rsidR="00CB4063">
        <w:rPr>
          <w:rFonts w:asciiTheme="minorHAnsi" w:hAnsiTheme="minorHAnsi"/>
        </w:rPr>
        <w:t xml:space="preserve"> ligne Bayonne- Tarbes :</w:t>
      </w:r>
    </w:p>
    <w:p w:rsidR="00B35252" w:rsidRPr="006C2C02" w:rsidRDefault="00B35252" w:rsidP="006743DD">
      <w:pPr>
        <w:pStyle w:val="Titre2"/>
        <w:spacing w:line="276" w:lineRule="auto"/>
        <w:ind w:left="0"/>
        <w:jc w:val="both"/>
        <w:rPr>
          <w:rFonts w:asciiTheme="minorHAnsi" w:hAnsiTheme="minorHAnsi"/>
        </w:rPr>
      </w:pPr>
    </w:p>
    <w:tbl>
      <w:tblPr>
        <w:tblStyle w:val="TableauGrille6Couleur-Accentuation2"/>
        <w:tblW w:w="8930" w:type="dxa"/>
        <w:tblInd w:w="421" w:type="dxa"/>
        <w:tblLook w:val="04A0" w:firstRow="1" w:lastRow="0" w:firstColumn="1" w:lastColumn="0" w:noHBand="0" w:noVBand="1"/>
      </w:tblPr>
      <w:tblGrid>
        <w:gridCol w:w="3467"/>
        <w:gridCol w:w="5463"/>
      </w:tblGrid>
      <w:tr w:rsidR="00CB4063" w:rsidRPr="00CB4063" w:rsidTr="00CB4063">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467" w:type="dxa"/>
          </w:tcPr>
          <w:p w:rsidR="00CB4063" w:rsidRPr="00CB4063" w:rsidRDefault="00CB4063" w:rsidP="006743DD">
            <w:pPr>
              <w:pStyle w:val="Corpsdetexte"/>
              <w:spacing w:before="3"/>
              <w:jc w:val="both"/>
              <w:rPr>
                <w:rFonts w:asciiTheme="minorHAnsi" w:hAnsiTheme="minorHAnsi"/>
                <w:i/>
                <w:color w:val="auto"/>
              </w:rPr>
            </w:pPr>
          </w:p>
          <w:p w:rsidR="00CB4063" w:rsidRPr="00CB4063" w:rsidRDefault="00CB4063" w:rsidP="006743DD">
            <w:pPr>
              <w:pStyle w:val="Corpsdetexte"/>
              <w:spacing w:before="3"/>
              <w:jc w:val="both"/>
              <w:rPr>
                <w:rFonts w:asciiTheme="minorHAnsi" w:hAnsiTheme="minorHAnsi"/>
                <w:i/>
                <w:color w:val="auto"/>
              </w:rPr>
            </w:pPr>
            <w:r w:rsidRPr="00CB4063">
              <w:rPr>
                <w:rFonts w:asciiTheme="minorHAnsi" w:hAnsiTheme="minorHAnsi"/>
                <w:i/>
                <w:color w:val="auto"/>
              </w:rPr>
              <w:t>Régularité 2018</w:t>
            </w:r>
          </w:p>
        </w:tc>
        <w:tc>
          <w:tcPr>
            <w:tcW w:w="5463" w:type="dxa"/>
          </w:tcPr>
          <w:p w:rsidR="00CB4063" w:rsidRPr="00CB4063" w:rsidRDefault="00CB4063" w:rsidP="006743DD">
            <w:pPr>
              <w:pStyle w:val="Corpsdetexte"/>
              <w:spacing w:before="3"/>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77,1</w:t>
            </w:r>
            <w:r w:rsidRPr="00CB4063">
              <w:rPr>
                <w:rFonts w:asciiTheme="minorHAnsi" w:hAnsiTheme="minorHAnsi"/>
                <w:color w:val="auto"/>
              </w:rPr>
              <w:t xml:space="preserve"> % trains à l’heure</w:t>
            </w:r>
          </w:p>
          <w:p w:rsidR="00CB4063" w:rsidRPr="00CB4063" w:rsidRDefault="00CB4063" w:rsidP="006743DD">
            <w:pPr>
              <w:pStyle w:val="Corpsdetexte"/>
              <w:spacing w:before="3"/>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3,5</w:t>
            </w:r>
            <w:r w:rsidRPr="00CB4063">
              <w:rPr>
                <w:rFonts w:asciiTheme="minorHAnsi" w:hAnsiTheme="minorHAnsi"/>
                <w:color w:val="auto"/>
              </w:rPr>
              <w:t xml:space="preserve"> % de trains supprimés</w:t>
            </w:r>
          </w:p>
        </w:tc>
      </w:tr>
      <w:tr w:rsidR="00CB4063" w:rsidRPr="00CB4063" w:rsidTr="00CB4063">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3467" w:type="dxa"/>
          </w:tcPr>
          <w:p w:rsidR="00CB4063" w:rsidRPr="00CB4063" w:rsidRDefault="00CB4063" w:rsidP="006743DD">
            <w:pPr>
              <w:pStyle w:val="Corpsdetexte"/>
              <w:spacing w:before="3"/>
              <w:jc w:val="both"/>
              <w:rPr>
                <w:rFonts w:asciiTheme="minorHAnsi" w:hAnsiTheme="minorHAnsi"/>
                <w:i/>
                <w:color w:val="auto"/>
              </w:rPr>
            </w:pPr>
          </w:p>
          <w:p w:rsidR="00CB4063" w:rsidRPr="00CB4063" w:rsidRDefault="00CB4063" w:rsidP="006743DD">
            <w:pPr>
              <w:pStyle w:val="Corpsdetexte"/>
              <w:spacing w:before="3"/>
              <w:jc w:val="both"/>
              <w:rPr>
                <w:rFonts w:asciiTheme="minorHAnsi" w:hAnsiTheme="minorHAnsi"/>
                <w:i/>
                <w:color w:val="auto"/>
              </w:rPr>
            </w:pPr>
            <w:r w:rsidRPr="00CB4063">
              <w:rPr>
                <w:rFonts w:asciiTheme="minorHAnsi" w:hAnsiTheme="minorHAnsi"/>
                <w:i/>
                <w:color w:val="auto"/>
              </w:rPr>
              <w:t>Régularité à mi-2019</w:t>
            </w:r>
          </w:p>
        </w:tc>
        <w:tc>
          <w:tcPr>
            <w:tcW w:w="5463" w:type="dxa"/>
          </w:tcPr>
          <w:p w:rsidR="00CB4063" w:rsidRPr="00CB4063" w:rsidRDefault="00CB4063" w:rsidP="006743DD">
            <w:pPr>
              <w:pStyle w:val="Corpsdetexte"/>
              <w:spacing w:before="3"/>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Pr>
                <w:rFonts w:asciiTheme="minorHAnsi" w:hAnsiTheme="minorHAnsi"/>
                <w:b/>
                <w:bCs/>
                <w:color w:val="auto"/>
              </w:rPr>
              <w:t>85,8</w:t>
            </w:r>
            <w:r w:rsidRPr="00CB4063">
              <w:rPr>
                <w:rFonts w:asciiTheme="minorHAnsi" w:hAnsiTheme="minorHAnsi"/>
                <w:b/>
                <w:bCs/>
                <w:color w:val="auto"/>
              </w:rPr>
              <w:t xml:space="preserve"> % trains à l’heure</w:t>
            </w:r>
          </w:p>
          <w:p w:rsidR="00CB4063" w:rsidRPr="00CB4063" w:rsidRDefault="00CB4063" w:rsidP="006743DD">
            <w:pPr>
              <w:pStyle w:val="Corpsdetexte"/>
              <w:spacing w:before="3"/>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Pr>
                <w:rFonts w:asciiTheme="minorHAnsi" w:hAnsiTheme="minorHAnsi"/>
                <w:b/>
                <w:bCs/>
                <w:color w:val="auto"/>
              </w:rPr>
              <w:t>3</w:t>
            </w:r>
            <w:r w:rsidRPr="00CB4063">
              <w:rPr>
                <w:rFonts w:asciiTheme="minorHAnsi" w:hAnsiTheme="minorHAnsi"/>
                <w:b/>
                <w:bCs/>
                <w:color w:val="auto"/>
              </w:rPr>
              <w:t xml:space="preserve"> % Taux de suppression</w:t>
            </w:r>
          </w:p>
        </w:tc>
      </w:tr>
      <w:tr w:rsidR="004B6CAA" w:rsidRPr="00CB4063" w:rsidTr="004B6CAA">
        <w:trPr>
          <w:trHeight w:val="414"/>
        </w:trPr>
        <w:tc>
          <w:tcPr>
            <w:cnfStyle w:val="001000000000" w:firstRow="0" w:lastRow="0" w:firstColumn="1" w:lastColumn="0" w:oddVBand="0" w:evenVBand="0" w:oddHBand="0" w:evenHBand="0" w:firstRowFirstColumn="0" w:firstRowLastColumn="0" w:lastRowFirstColumn="0" w:lastRowLastColumn="0"/>
            <w:tcW w:w="3467" w:type="dxa"/>
          </w:tcPr>
          <w:p w:rsidR="004B6CAA" w:rsidRPr="004B6CAA" w:rsidRDefault="004B6CAA" w:rsidP="006743DD">
            <w:pPr>
              <w:pStyle w:val="Corpsdetexte"/>
              <w:spacing w:before="3"/>
              <w:jc w:val="both"/>
              <w:rPr>
                <w:rFonts w:asciiTheme="minorHAnsi" w:hAnsiTheme="minorHAnsi"/>
                <w:bCs w:val="0"/>
                <w:i/>
                <w:color w:val="auto"/>
              </w:rPr>
            </w:pPr>
            <w:r w:rsidRPr="004B6CAA">
              <w:rPr>
                <w:rFonts w:asciiTheme="minorHAnsi" w:hAnsiTheme="minorHAnsi"/>
                <w:bCs w:val="0"/>
                <w:i/>
                <w:color w:val="auto"/>
              </w:rPr>
              <w:t xml:space="preserve">Evolution du trafic </w:t>
            </w:r>
          </w:p>
        </w:tc>
        <w:tc>
          <w:tcPr>
            <w:tcW w:w="5463" w:type="dxa"/>
          </w:tcPr>
          <w:p w:rsidR="004B6CAA" w:rsidRPr="004B6CAA" w:rsidRDefault="004B6CAA" w:rsidP="006743DD">
            <w:pPr>
              <w:pStyle w:val="Corpsdetexte"/>
              <w:spacing w:before="3"/>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rPr>
            </w:pPr>
            <w:r w:rsidRPr="004B6CAA">
              <w:rPr>
                <w:rFonts w:asciiTheme="minorHAnsi" w:hAnsiTheme="minorHAnsi"/>
                <w:b/>
                <w:bCs/>
                <w:color w:val="auto"/>
              </w:rPr>
              <w:t>+ 43,2 %</w:t>
            </w:r>
          </w:p>
        </w:tc>
      </w:tr>
    </w:tbl>
    <w:p w:rsidR="00CB4063" w:rsidRDefault="00CB4063" w:rsidP="006743DD">
      <w:pPr>
        <w:pStyle w:val="Corpsdetexte"/>
        <w:spacing w:before="3" w:line="276" w:lineRule="auto"/>
        <w:jc w:val="both"/>
        <w:rPr>
          <w:rFonts w:asciiTheme="minorHAnsi" w:hAnsiTheme="minorHAnsi"/>
          <w:b/>
        </w:rPr>
      </w:pPr>
    </w:p>
    <w:p w:rsidR="00CB4063" w:rsidRDefault="00CB4063" w:rsidP="006743DD">
      <w:pPr>
        <w:pStyle w:val="Corpsdetexte"/>
        <w:spacing w:before="3" w:line="276" w:lineRule="auto"/>
        <w:jc w:val="both"/>
        <w:rPr>
          <w:rFonts w:asciiTheme="minorHAnsi" w:hAnsiTheme="minorHAnsi"/>
          <w:b/>
        </w:rPr>
      </w:pPr>
    </w:p>
    <w:p w:rsidR="00653DC1" w:rsidRDefault="00CB4063" w:rsidP="006743DD">
      <w:pPr>
        <w:pStyle w:val="Corpsdetexte"/>
        <w:spacing w:before="3" w:line="276" w:lineRule="auto"/>
        <w:jc w:val="both"/>
        <w:rPr>
          <w:rFonts w:asciiTheme="minorHAnsi" w:hAnsiTheme="minorHAnsi"/>
          <w:b/>
        </w:rPr>
      </w:pPr>
      <w:r>
        <w:rPr>
          <w:rFonts w:asciiTheme="minorHAnsi" w:hAnsiTheme="minorHAnsi"/>
          <w:b/>
        </w:rPr>
        <w:t xml:space="preserve">Sur </w:t>
      </w:r>
      <w:r w:rsidR="00A13A77">
        <w:rPr>
          <w:rFonts w:asciiTheme="minorHAnsi" w:hAnsiTheme="minorHAnsi"/>
          <w:b/>
        </w:rPr>
        <w:t>la ligne Bayonne - St-Jean-Pied-de-P</w:t>
      </w:r>
      <w:r>
        <w:rPr>
          <w:rFonts w:asciiTheme="minorHAnsi" w:hAnsiTheme="minorHAnsi"/>
          <w:b/>
        </w:rPr>
        <w:t>ort</w:t>
      </w:r>
    </w:p>
    <w:p w:rsidR="00CB4063" w:rsidRPr="006C2C02" w:rsidRDefault="00CB4063" w:rsidP="006743DD">
      <w:pPr>
        <w:pStyle w:val="Corpsdetexte"/>
        <w:spacing w:before="3" w:line="276" w:lineRule="auto"/>
        <w:jc w:val="both"/>
        <w:rPr>
          <w:rFonts w:asciiTheme="minorHAnsi" w:hAnsiTheme="minorHAnsi"/>
          <w:b/>
        </w:rPr>
      </w:pPr>
    </w:p>
    <w:tbl>
      <w:tblPr>
        <w:tblStyle w:val="TableauGrille6Couleur-Accentuation2"/>
        <w:tblW w:w="8794" w:type="dxa"/>
        <w:tblInd w:w="421" w:type="dxa"/>
        <w:tblLook w:val="04A0" w:firstRow="1" w:lastRow="0" w:firstColumn="1" w:lastColumn="0" w:noHBand="0" w:noVBand="1"/>
      </w:tblPr>
      <w:tblGrid>
        <w:gridCol w:w="3414"/>
        <w:gridCol w:w="5380"/>
      </w:tblGrid>
      <w:tr w:rsidR="00CB4063" w:rsidRPr="00CB4063" w:rsidTr="00CB406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414" w:type="dxa"/>
          </w:tcPr>
          <w:p w:rsidR="00CB4063" w:rsidRPr="00CB4063" w:rsidRDefault="00CB4063" w:rsidP="006743DD">
            <w:pPr>
              <w:pStyle w:val="Corpsdetexte"/>
              <w:spacing w:before="8"/>
              <w:jc w:val="both"/>
              <w:rPr>
                <w:rFonts w:asciiTheme="minorHAnsi" w:hAnsiTheme="minorHAnsi"/>
                <w:i/>
                <w:color w:val="auto"/>
              </w:rPr>
            </w:pPr>
          </w:p>
          <w:p w:rsidR="00CB4063" w:rsidRPr="00CB4063" w:rsidRDefault="00CB4063" w:rsidP="006743DD">
            <w:pPr>
              <w:pStyle w:val="Corpsdetexte"/>
              <w:spacing w:before="8"/>
              <w:jc w:val="both"/>
              <w:rPr>
                <w:rFonts w:asciiTheme="minorHAnsi" w:hAnsiTheme="minorHAnsi"/>
                <w:i/>
                <w:color w:val="auto"/>
              </w:rPr>
            </w:pPr>
            <w:r w:rsidRPr="00CB4063">
              <w:rPr>
                <w:rFonts w:asciiTheme="minorHAnsi" w:hAnsiTheme="minorHAnsi"/>
                <w:i/>
                <w:color w:val="auto"/>
              </w:rPr>
              <w:t>Régularité 2018</w:t>
            </w:r>
          </w:p>
        </w:tc>
        <w:tc>
          <w:tcPr>
            <w:tcW w:w="5380" w:type="dxa"/>
          </w:tcPr>
          <w:p w:rsidR="00CB4063" w:rsidRPr="00CB4063" w:rsidRDefault="00CB4063" w:rsidP="006743DD">
            <w:pPr>
              <w:pStyle w:val="Corpsdetexte"/>
              <w:spacing w:before="8"/>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93,4</w:t>
            </w:r>
            <w:r w:rsidRPr="00CB4063">
              <w:rPr>
                <w:rFonts w:asciiTheme="minorHAnsi" w:hAnsiTheme="minorHAnsi"/>
                <w:color w:val="auto"/>
              </w:rPr>
              <w:t xml:space="preserve"> % trains à l’heure</w:t>
            </w:r>
          </w:p>
          <w:p w:rsidR="00CB4063" w:rsidRPr="00CB4063" w:rsidRDefault="00CB4063" w:rsidP="006743DD">
            <w:pPr>
              <w:pStyle w:val="Corpsdetexte"/>
              <w:spacing w:before="8"/>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3,8</w:t>
            </w:r>
            <w:r w:rsidRPr="00CB4063">
              <w:rPr>
                <w:rFonts w:asciiTheme="minorHAnsi" w:hAnsiTheme="minorHAnsi"/>
                <w:color w:val="auto"/>
              </w:rPr>
              <w:t xml:space="preserve"> % de trains supprimés</w:t>
            </w:r>
          </w:p>
        </w:tc>
      </w:tr>
      <w:tr w:rsidR="00CB4063" w:rsidRPr="00CB4063" w:rsidTr="00CB4063">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3414" w:type="dxa"/>
          </w:tcPr>
          <w:p w:rsidR="00CB4063" w:rsidRPr="00CB4063" w:rsidRDefault="00CB4063" w:rsidP="006743DD">
            <w:pPr>
              <w:pStyle w:val="Corpsdetexte"/>
              <w:spacing w:before="8"/>
              <w:jc w:val="both"/>
              <w:rPr>
                <w:rFonts w:asciiTheme="minorHAnsi" w:hAnsiTheme="minorHAnsi"/>
                <w:i/>
                <w:color w:val="auto"/>
              </w:rPr>
            </w:pPr>
          </w:p>
          <w:p w:rsidR="00CB4063" w:rsidRPr="00CB4063" w:rsidRDefault="00CB4063" w:rsidP="006743DD">
            <w:pPr>
              <w:pStyle w:val="Corpsdetexte"/>
              <w:spacing w:before="8"/>
              <w:jc w:val="both"/>
              <w:rPr>
                <w:rFonts w:asciiTheme="minorHAnsi" w:hAnsiTheme="minorHAnsi"/>
                <w:i/>
                <w:color w:val="auto"/>
              </w:rPr>
            </w:pPr>
            <w:r w:rsidRPr="00CB4063">
              <w:rPr>
                <w:rFonts w:asciiTheme="minorHAnsi" w:hAnsiTheme="minorHAnsi"/>
                <w:i/>
                <w:color w:val="auto"/>
              </w:rPr>
              <w:t>Régularité à mi-2019</w:t>
            </w:r>
          </w:p>
        </w:tc>
        <w:tc>
          <w:tcPr>
            <w:tcW w:w="5380" w:type="dxa"/>
          </w:tcPr>
          <w:p w:rsidR="00CB4063" w:rsidRPr="00CB4063" w:rsidRDefault="00CB4063" w:rsidP="006743DD">
            <w:pPr>
              <w:pStyle w:val="Corpsdetexte"/>
              <w:spacing w:before="8"/>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Pr>
                <w:rFonts w:asciiTheme="minorHAnsi" w:hAnsiTheme="minorHAnsi"/>
                <w:b/>
                <w:bCs/>
                <w:color w:val="auto"/>
              </w:rPr>
              <w:t>94,7</w:t>
            </w:r>
            <w:r w:rsidRPr="00CB4063">
              <w:rPr>
                <w:rFonts w:asciiTheme="minorHAnsi" w:hAnsiTheme="minorHAnsi"/>
                <w:b/>
                <w:bCs/>
                <w:color w:val="auto"/>
              </w:rPr>
              <w:t xml:space="preserve"> % trains à l’heure</w:t>
            </w:r>
          </w:p>
          <w:p w:rsidR="00CB4063" w:rsidRPr="00CB4063" w:rsidRDefault="00CB4063" w:rsidP="006743DD">
            <w:pPr>
              <w:pStyle w:val="Corpsdetexte"/>
              <w:spacing w:before="8"/>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Pr>
                <w:rFonts w:asciiTheme="minorHAnsi" w:hAnsiTheme="minorHAnsi"/>
                <w:b/>
                <w:bCs/>
                <w:color w:val="auto"/>
              </w:rPr>
              <w:t xml:space="preserve">1,8 </w:t>
            </w:r>
            <w:r w:rsidRPr="00CB4063">
              <w:rPr>
                <w:rFonts w:asciiTheme="minorHAnsi" w:hAnsiTheme="minorHAnsi"/>
                <w:b/>
                <w:bCs/>
                <w:color w:val="auto"/>
              </w:rPr>
              <w:t>% Taux de suppression</w:t>
            </w:r>
          </w:p>
        </w:tc>
      </w:tr>
      <w:tr w:rsidR="004B6CAA" w:rsidRPr="00CB4063" w:rsidTr="002873AC">
        <w:trPr>
          <w:trHeight w:val="304"/>
        </w:trPr>
        <w:tc>
          <w:tcPr>
            <w:cnfStyle w:val="001000000000" w:firstRow="0" w:lastRow="0" w:firstColumn="1" w:lastColumn="0" w:oddVBand="0" w:evenVBand="0" w:oddHBand="0" w:evenHBand="0" w:firstRowFirstColumn="0" w:firstRowLastColumn="0" w:lastRowFirstColumn="0" w:lastRowLastColumn="0"/>
            <w:tcW w:w="3414" w:type="dxa"/>
          </w:tcPr>
          <w:p w:rsidR="004B6CAA" w:rsidRPr="002873AC" w:rsidRDefault="004B6CAA" w:rsidP="006743DD">
            <w:pPr>
              <w:pStyle w:val="Corpsdetexte"/>
              <w:spacing w:before="8"/>
              <w:jc w:val="both"/>
              <w:rPr>
                <w:rFonts w:asciiTheme="minorHAnsi" w:hAnsiTheme="minorHAnsi"/>
                <w:bCs w:val="0"/>
                <w:i/>
                <w:color w:val="auto"/>
              </w:rPr>
            </w:pPr>
            <w:r w:rsidRPr="002873AC">
              <w:rPr>
                <w:rFonts w:asciiTheme="minorHAnsi" w:hAnsiTheme="minorHAnsi"/>
                <w:bCs w:val="0"/>
                <w:i/>
                <w:color w:val="auto"/>
              </w:rPr>
              <w:t xml:space="preserve">Evolution du trafic </w:t>
            </w:r>
          </w:p>
        </w:tc>
        <w:tc>
          <w:tcPr>
            <w:tcW w:w="5380" w:type="dxa"/>
          </w:tcPr>
          <w:p w:rsidR="004B6CAA" w:rsidRPr="002873AC" w:rsidRDefault="002873AC" w:rsidP="006743DD">
            <w:pPr>
              <w:pStyle w:val="Corpsdetexte"/>
              <w:spacing w:before="8"/>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rPr>
            </w:pPr>
            <w:r w:rsidRPr="002873AC">
              <w:rPr>
                <w:rFonts w:asciiTheme="minorHAnsi" w:hAnsiTheme="minorHAnsi"/>
                <w:b/>
                <w:bCs/>
                <w:color w:val="auto"/>
              </w:rPr>
              <w:t xml:space="preserve">+ 32,1% </w:t>
            </w:r>
          </w:p>
        </w:tc>
      </w:tr>
    </w:tbl>
    <w:p w:rsidR="00653DC1" w:rsidRDefault="00653DC1" w:rsidP="006743DD">
      <w:pPr>
        <w:pStyle w:val="Corpsdetexte"/>
        <w:spacing w:before="10" w:line="276" w:lineRule="auto"/>
        <w:jc w:val="both"/>
        <w:rPr>
          <w:rFonts w:asciiTheme="minorHAnsi" w:hAnsiTheme="minorHAnsi"/>
          <w:b/>
        </w:rPr>
      </w:pPr>
    </w:p>
    <w:p w:rsidR="00B35252" w:rsidRPr="006C2C02" w:rsidRDefault="00B35252" w:rsidP="006743DD">
      <w:pPr>
        <w:pStyle w:val="Corpsdetexte"/>
        <w:spacing w:before="10" w:line="276" w:lineRule="auto"/>
        <w:jc w:val="both"/>
        <w:rPr>
          <w:rFonts w:asciiTheme="minorHAnsi" w:hAnsiTheme="minorHAnsi"/>
          <w:b/>
        </w:rPr>
      </w:pPr>
    </w:p>
    <w:p w:rsidR="00653DC1" w:rsidRPr="00A53250" w:rsidRDefault="00A33FE6" w:rsidP="006743DD">
      <w:pPr>
        <w:pStyle w:val="Paragraphedeliste"/>
        <w:numPr>
          <w:ilvl w:val="0"/>
          <w:numId w:val="9"/>
        </w:numPr>
        <w:spacing w:before="1" w:line="276" w:lineRule="auto"/>
        <w:jc w:val="both"/>
        <w:rPr>
          <w:rFonts w:asciiTheme="minorHAnsi" w:hAnsiTheme="minorHAnsi"/>
        </w:rPr>
      </w:pPr>
      <w:r w:rsidRPr="00A53250">
        <w:rPr>
          <w:rFonts w:asciiTheme="minorHAnsi" w:hAnsiTheme="minorHAnsi"/>
          <w:b/>
        </w:rPr>
        <w:t xml:space="preserve">Typologie du trafic </w:t>
      </w:r>
      <w:r w:rsidRPr="00A53250">
        <w:rPr>
          <w:rFonts w:asciiTheme="minorHAnsi" w:hAnsiTheme="minorHAnsi"/>
        </w:rPr>
        <w:t>:</w:t>
      </w:r>
    </w:p>
    <w:p w:rsidR="00653DC1" w:rsidRPr="006C2C02" w:rsidRDefault="00653DC1" w:rsidP="006743DD">
      <w:pPr>
        <w:pStyle w:val="Corpsdetexte"/>
        <w:spacing w:before="3" w:line="276" w:lineRule="auto"/>
        <w:jc w:val="both"/>
        <w:rPr>
          <w:rFonts w:asciiTheme="minorHAnsi" w:hAnsiTheme="minorHAnsi"/>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416"/>
        <w:gridCol w:w="1843"/>
      </w:tblGrid>
      <w:tr w:rsidR="00653DC1" w:rsidRPr="006C2C02" w:rsidTr="00A53250">
        <w:trPr>
          <w:trHeight w:val="299"/>
        </w:trPr>
        <w:tc>
          <w:tcPr>
            <w:tcW w:w="3936" w:type="dxa"/>
            <w:shd w:val="clear" w:color="auto" w:fill="D99594" w:themeFill="accent2" w:themeFillTint="99"/>
          </w:tcPr>
          <w:p w:rsidR="00653DC1" w:rsidRPr="006C2C02" w:rsidRDefault="00A33FE6" w:rsidP="006743DD">
            <w:pPr>
              <w:pStyle w:val="TableParagraph"/>
              <w:spacing w:before="14" w:line="276" w:lineRule="auto"/>
              <w:ind w:left="1594" w:right="1587"/>
              <w:jc w:val="both"/>
              <w:rPr>
                <w:rFonts w:asciiTheme="minorHAnsi" w:hAnsiTheme="minorHAnsi"/>
              </w:rPr>
            </w:pPr>
            <w:r w:rsidRPr="006C2C02">
              <w:rPr>
                <w:rFonts w:asciiTheme="minorHAnsi" w:hAnsiTheme="minorHAnsi"/>
              </w:rPr>
              <w:t>Lignes</w:t>
            </w:r>
          </w:p>
        </w:tc>
        <w:tc>
          <w:tcPr>
            <w:tcW w:w="1416" w:type="dxa"/>
            <w:shd w:val="clear" w:color="auto" w:fill="D99594" w:themeFill="accent2" w:themeFillTint="99"/>
          </w:tcPr>
          <w:p w:rsidR="00653DC1" w:rsidRPr="006C2C02" w:rsidRDefault="00A33FE6" w:rsidP="006743DD">
            <w:pPr>
              <w:pStyle w:val="TableParagraph"/>
              <w:spacing w:before="14" w:line="276" w:lineRule="auto"/>
              <w:ind w:left="216" w:right="204"/>
              <w:jc w:val="both"/>
              <w:rPr>
                <w:rFonts w:asciiTheme="minorHAnsi" w:hAnsiTheme="minorHAnsi"/>
              </w:rPr>
            </w:pPr>
            <w:r w:rsidRPr="006C2C02">
              <w:rPr>
                <w:rFonts w:asciiTheme="minorHAnsi" w:hAnsiTheme="minorHAnsi"/>
              </w:rPr>
              <w:t>Abonnés</w:t>
            </w:r>
          </w:p>
        </w:tc>
        <w:tc>
          <w:tcPr>
            <w:tcW w:w="1843" w:type="dxa"/>
            <w:shd w:val="clear" w:color="auto" w:fill="D99594" w:themeFill="accent2" w:themeFillTint="99"/>
          </w:tcPr>
          <w:p w:rsidR="00653DC1" w:rsidRPr="006C2C02" w:rsidRDefault="00E811C7" w:rsidP="006743DD">
            <w:pPr>
              <w:pStyle w:val="TableParagraph"/>
              <w:spacing w:before="14" w:line="276" w:lineRule="auto"/>
              <w:ind w:left="117" w:right="107"/>
              <w:jc w:val="both"/>
              <w:rPr>
                <w:rFonts w:asciiTheme="minorHAnsi" w:hAnsiTheme="minorHAnsi"/>
              </w:rPr>
            </w:pPr>
            <w:r>
              <w:rPr>
                <w:rFonts w:asciiTheme="minorHAnsi" w:hAnsiTheme="minorHAnsi"/>
              </w:rPr>
              <w:t>Occasionnels</w:t>
            </w:r>
          </w:p>
        </w:tc>
      </w:tr>
      <w:tr w:rsidR="00653DC1" w:rsidRPr="006C2C02" w:rsidTr="00A53250">
        <w:trPr>
          <w:trHeight w:val="405"/>
        </w:trPr>
        <w:tc>
          <w:tcPr>
            <w:tcW w:w="3936" w:type="dxa"/>
          </w:tcPr>
          <w:p w:rsidR="00653DC1" w:rsidRPr="006C2C02" w:rsidRDefault="00A33FE6" w:rsidP="006743DD">
            <w:pPr>
              <w:pStyle w:val="TableParagraph"/>
              <w:spacing w:before="66" w:line="276" w:lineRule="auto"/>
              <w:ind w:left="107"/>
              <w:jc w:val="both"/>
              <w:rPr>
                <w:rFonts w:asciiTheme="minorHAnsi" w:hAnsiTheme="minorHAnsi"/>
              </w:rPr>
            </w:pPr>
            <w:r w:rsidRPr="006C2C02">
              <w:rPr>
                <w:rFonts w:asciiTheme="minorHAnsi" w:hAnsiTheme="minorHAnsi"/>
              </w:rPr>
              <w:t>Bordeaux –</w:t>
            </w:r>
            <w:r w:rsidR="00A13A77">
              <w:rPr>
                <w:rFonts w:asciiTheme="minorHAnsi" w:hAnsiTheme="minorHAnsi"/>
              </w:rPr>
              <w:t xml:space="preserve"> </w:t>
            </w:r>
            <w:r w:rsidRPr="006C2C02">
              <w:rPr>
                <w:rFonts w:asciiTheme="minorHAnsi" w:hAnsiTheme="minorHAnsi"/>
              </w:rPr>
              <w:t>Hendaye</w:t>
            </w:r>
          </w:p>
        </w:tc>
        <w:tc>
          <w:tcPr>
            <w:tcW w:w="1416" w:type="dxa"/>
          </w:tcPr>
          <w:p w:rsidR="00653DC1" w:rsidRPr="006C2C02" w:rsidRDefault="00A53250" w:rsidP="006743DD">
            <w:pPr>
              <w:pStyle w:val="TableParagraph"/>
              <w:spacing w:before="66" w:line="276" w:lineRule="auto"/>
              <w:ind w:left="214" w:right="204"/>
              <w:jc w:val="both"/>
              <w:rPr>
                <w:rFonts w:asciiTheme="minorHAnsi" w:hAnsiTheme="minorHAnsi"/>
              </w:rPr>
            </w:pPr>
            <w:r>
              <w:rPr>
                <w:rFonts w:asciiTheme="minorHAnsi" w:hAnsiTheme="minorHAnsi"/>
              </w:rPr>
              <w:t>17%</w:t>
            </w:r>
          </w:p>
        </w:tc>
        <w:tc>
          <w:tcPr>
            <w:tcW w:w="1843" w:type="dxa"/>
          </w:tcPr>
          <w:p w:rsidR="00653DC1" w:rsidRPr="006C2C02" w:rsidRDefault="00A53250" w:rsidP="006743DD">
            <w:pPr>
              <w:pStyle w:val="TableParagraph"/>
              <w:spacing w:before="66" w:line="276" w:lineRule="auto"/>
              <w:ind w:left="117" w:right="102"/>
              <w:jc w:val="both"/>
              <w:rPr>
                <w:rFonts w:asciiTheme="minorHAnsi" w:hAnsiTheme="minorHAnsi"/>
              </w:rPr>
            </w:pPr>
            <w:r>
              <w:rPr>
                <w:rFonts w:asciiTheme="minorHAnsi" w:hAnsiTheme="minorHAnsi"/>
              </w:rPr>
              <w:t>83</w:t>
            </w:r>
            <w:r w:rsidR="00A33FE6" w:rsidRPr="006C2C02">
              <w:rPr>
                <w:rFonts w:asciiTheme="minorHAnsi" w:hAnsiTheme="minorHAnsi"/>
              </w:rPr>
              <w:t>%</w:t>
            </w:r>
          </w:p>
        </w:tc>
      </w:tr>
      <w:tr w:rsidR="00653DC1" w:rsidRPr="006C2C02" w:rsidTr="00A53250">
        <w:trPr>
          <w:trHeight w:val="268"/>
        </w:trPr>
        <w:tc>
          <w:tcPr>
            <w:tcW w:w="3936" w:type="dxa"/>
          </w:tcPr>
          <w:p w:rsidR="00653DC1" w:rsidRPr="006C2C02" w:rsidRDefault="00A33FE6" w:rsidP="006743DD">
            <w:pPr>
              <w:pStyle w:val="TableParagraph"/>
              <w:spacing w:line="276" w:lineRule="auto"/>
              <w:ind w:left="107"/>
              <w:jc w:val="both"/>
              <w:rPr>
                <w:rFonts w:asciiTheme="minorHAnsi" w:hAnsiTheme="minorHAnsi"/>
              </w:rPr>
            </w:pPr>
            <w:r w:rsidRPr="006C2C02">
              <w:rPr>
                <w:rFonts w:asciiTheme="minorHAnsi" w:hAnsiTheme="minorHAnsi"/>
              </w:rPr>
              <w:t>Bayonne – St-Jean-Pied-de-Port</w:t>
            </w:r>
          </w:p>
        </w:tc>
        <w:tc>
          <w:tcPr>
            <w:tcW w:w="1416" w:type="dxa"/>
          </w:tcPr>
          <w:p w:rsidR="00653DC1" w:rsidRPr="006C2C02" w:rsidRDefault="00A53250" w:rsidP="006743DD">
            <w:pPr>
              <w:pStyle w:val="TableParagraph"/>
              <w:spacing w:line="276" w:lineRule="auto"/>
              <w:ind w:left="211" w:right="204"/>
              <w:jc w:val="both"/>
              <w:rPr>
                <w:rFonts w:asciiTheme="minorHAnsi" w:hAnsiTheme="minorHAnsi"/>
              </w:rPr>
            </w:pPr>
            <w:r>
              <w:rPr>
                <w:rFonts w:asciiTheme="minorHAnsi" w:hAnsiTheme="minorHAnsi"/>
              </w:rPr>
              <w:t>5</w:t>
            </w:r>
            <w:r w:rsidR="00A33FE6" w:rsidRPr="006C2C02">
              <w:rPr>
                <w:rFonts w:asciiTheme="minorHAnsi" w:hAnsiTheme="minorHAnsi"/>
              </w:rPr>
              <w:t>%</w:t>
            </w:r>
          </w:p>
        </w:tc>
        <w:tc>
          <w:tcPr>
            <w:tcW w:w="1843" w:type="dxa"/>
          </w:tcPr>
          <w:p w:rsidR="00653DC1" w:rsidRPr="006C2C02" w:rsidRDefault="00A53250" w:rsidP="006743DD">
            <w:pPr>
              <w:pStyle w:val="TableParagraph"/>
              <w:spacing w:line="276" w:lineRule="auto"/>
              <w:ind w:left="117" w:right="105"/>
              <w:jc w:val="both"/>
              <w:rPr>
                <w:rFonts w:asciiTheme="minorHAnsi" w:hAnsiTheme="minorHAnsi"/>
              </w:rPr>
            </w:pPr>
            <w:r>
              <w:rPr>
                <w:rFonts w:asciiTheme="minorHAnsi" w:hAnsiTheme="minorHAnsi"/>
              </w:rPr>
              <w:t>95</w:t>
            </w:r>
            <w:r w:rsidR="00A33FE6" w:rsidRPr="006C2C02">
              <w:rPr>
                <w:rFonts w:asciiTheme="minorHAnsi" w:hAnsiTheme="minorHAnsi"/>
              </w:rPr>
              <w:t>%</w:t>
            </w:r>
          </w:p>
        </w:tc>
      </w:tr>
      <w:tr w:rsidR="00653DC1" w:rsidRPr="006C2C02" w:rsidTr="00A53250">
        <w:trPr>
          <w:trHeight w:val="266"/>
        </w:trPr>
        <w:tc>
          <w:tcPr>
            <w:tcW w:w="3936" w:type="dxa"/>
          </w:tcPr>
          <w:p w:rsidR="00653DC1" w:rsidRPr="006C2C02" w:rsidRDefault="00A33FE6" w:rsidP="006743DD">
            <w:pPr>
              <w:pStyle w:val="TableParagraph"/>
              <w:spacing w:line="276" w:lineRule="auto"/>
              <w:ind w:left="107"/>
              <w:jc w:val="both"/>
              <w:rPr>
                <w:rFonts w:asciiTheme="minorHAnsi" w:hAnsiTheme="minorHAnsi"/>
              </w:rPr>
            </w:pPr>
            <w:r w:rsidRPr="006C2C02">
              <w:rPr>
                <w:rFonts w:asciiTheme="minorHAnsi" w:hAnsiTheme="minorHAnsi"/>
              </w:rPr>
              <w:t>Bayonne – Tarbes</w:t>
            </w:r>
          </w:p>
        </w:tc>
        <w:tc>
          <w:tcPr>
            <w:tcW w:w="1416" w:type="dxa"/>
          </w:tcPr>
          <w:p w:rsidR="00653DC1" w:rsidRPr="006C2C02" w:rsidRDefault="00A53250" w:rsidP="006743DD">
            <w:pPr>
              <w:pStyle w:val="TableParagraph"/>
              <w:spacing w:line="276" w:lineRule="auto"/>
              <w:ind w:left="211" w:right="204"/>
              <w:jc w:val="both"/>
              <w:rPr>
                <w:rFonts w:asciiTheme="minorHAnsi" w:hAnsiTheme="minorHAnsi"/>
              </w:rPr>
            </w:pPr>
            <w:r>
              <w:rPr>
                <w:rFonts w:asciiTheme="minorHAnsi" w:hAnsiTheme="minorHAnsi"/>
              </w:rPr>
              <w:t>36</w:t>
            </w:r>
            <w:r w:rsidR="00A33FE6" w:rsidRPr="006C2C02">
              <w:rPr>
                <w:rFonts w:asciiTheme="minorHAnsi" w:hAnsiTheme="minorHAnsi"/>
              </w:rPr>
              <w:t>%</w:t>
            </w:r>
          </w:p>
        </w:tc>
        <w:tc>
          <w:tcPr>
            <w:tcW w:w="1843" w:type="dxa"/>
          </w:tcPr>
          <w:p w:rsidR="00653DC1" w:rsidRPr="006C2C02" w:rsidRDefault="00A53250" w:rsidP="006743DD">
            <w:pPr>
              <w:pStyle w:val="TableParagraph"/>
              <w:spacing w:line="276" w:lineRule="auto"/>
              <w:ind w:left="117" w:right="105"/>
              <w:jc w:val="both"/>
              <w:rPr>
                <w:rFonts w:asciiTheme="minorHAnsi" w:hAnsiTheme="minorHAnsi"/>
              </w:rPr>
            </w:pPr>
            <w:r>
              <w:rPr>
                <w:rFonts w:asciiTheme="minorHAnsi" w:hAnsiTheme="minorHAnsi"/>
              </w:rPr>
              <w:t>64</w:t>
            </w:r>
            <w:r w:rsidR="00A33FE6" w:rsidRPr="006C2C02">
              <w:rPr>
                <w:rFonts w:asciiTheme="minorHAnsi" w:hAnsiTheme="minorHAnsi"/>
              </w:rPr>
              <w:t>%</w:t>
            </w:r>
          </w:p>
        </w:tc>
      </w:tr>
    </w:tbl>
    <w:p w:rsidR="00653DC1" w:rsidRPr="006C2C02" w:rsidRDefault="00653DC1" w:rsidP="006743DD">
      <w:pPr>
        <w:spacing w:line="276" w:lineRule="auto"/>
        <w:ind w:left="215"/>
        <w:jc w:val="both"/>
        <w:rPr>
          <w:rFonts w:asciiTheme="minorHAnsi" w:hAnsiTheme="minorHAnsi"/>
          <w:i/>
        </w:rPr>
      </w:pPr>
    </w:p>
    <w:p w:rsidR="00653DC1" w:rsidRDefault="00653DC1" w:rsidP="006743DD">
      <w:pPr>
        <w:spacing w:line="276" w:lineRule="auto"/>
        <w:jc w:val="both"/>
        <w:rPr>
          <w:rFonts w:asciiTheme="minorHAnsi" w:hAnsiTheme="minorHAnsi"/>
        </w:rPr>
      </w:pPr>
    </w:p>
    <w:p w:rsidR="00CB1C11" w:rsidRDefault="00CB1C11" w:rsidP="006743DD">
      <w:pPr>
        <w:spacing w:line="276" w:lineRule="auto"/>
        <w:jc w:val="both"/>
        <w:rPr>
          <w:rFonts w:asciiTheme="minorHAnsi" w:hAnsiTheme="minorHAnsi"/>
        </w:rPr>
      </w:pPr>
    </w:p>
    <w:p w:rsidR="00CB1C11" w:rsidRDefault="00CB1C11" w:rsidP="006743DD">
      <w:pPr>
        <w:spacing w:line="276" w:lineRule="auto"/>
        <w:jc w:val="both"/>
        <w:rPr>
          <w:rFonts w:asciiTheme="minorHAnsi" w:hAnsiTheme="minorHAnsi"/>
        </w:rPr>
      </w:pPr>
    </w:p>
    <w:p w:rsidR="00CB1C11" w:rsidRDefault="00CB1C11" w:rsidP="006743DD">
      <w:pPr>
        <w:spacing w:line="276" w:lineRule="auto"/>
        <w:jc w:val="both"/>
        <w:rPr>
          <w:rFonts w:asciiTheme="minorHAnsi" w:hAnsiTheme="minorHAnsi"/>
        </w:rPr>
      </w:pPr>
    </w:p>
    <w:p w:rsidR="00CB1C11" w:rsidRDefault="00CB1C11" w:rsidP="006743DD">
      <w:pPr>
        <w:spacing w:line="276" w:lineRule="auto"/>
        <w:jc w:val="both"/>
        <w:rPr>
          <w:rFonts w:asciiTheme="minorHAnsi" w:hAnsiTheme="minorHAnsi"/>
        </w:rPr>
      </w:pPr>
    </w:p>
    <w:p w:rsidR="00A13A77" w:rsidRDefault="00A13A77" w:rsidP="006743DD">
      <w:pPr>
        <w:spacing w:line="276" w:lineRule="auto"/>
        <w:jc w:val="both"/>
        <w:rPr>
          <w:rFonts w:asciiTheme="minorHAnsi" w:hAnsiTheme="minorHAnsi"/>
        </w:rPr>
      </w:pPr>
    </w:p>
    <w:p w:rsidR="00A13A77" w:rsidRDefault="00A13A77" w:rsidP="006743DD">
      <w:pPr>
        <w:spacing w:line="276" w:lineRule="auto"/>
        <w:jc w:val="both"/>
        <w:rPr>
          <w:rFonts w:asciiTheme="minorHAnsi" w:hAnsiTheme="minorHAnsi"/>
        </w:rPr>
      </w:pPr>
    </w:p>
    <w:p w:rsidR="00A53250" w:rsidRDefault="00A53250" w:rsidP="006743DD">
      <w:pPr>
        <w:pStyle w:val="Paragraphedeliste"/>
        <w:numPr>
          <w:ilvl w:val="0"/>
          <w:numId w:val="9"/>
        </w:numPr>
        <w:spacing w:line="276" w:lineRule="auto"/>
        <w:jc w:val="both"/>
        <w:rPr>
          <w:rFonts w:asciiTheme="minorHAnsi" w:hAnsiTheme="minorHAnsi"/>
        </w:rPr>
      </w:pPr>
      <w:r w:rsidRPr="00023B1F">
        <w:rPr>
          <w:rFonts w:asciiTheme="minorHAnsi" w:hAnsiTheme="minorHAnsi"/>
          <w:b/>
        </w:rPr>
        <w:t>Nouveauté</w:t>
      </w:r>
      <w:r w:rsidR="00A13A77">
        <w:rPr>
          <w:rFonts w:asciiTheme="minorHAnsi" w:hAnsiTheme="minorHAnsi"/>
          <w:b/>
        </w:rPr>
        <w:t>s</w:t>
      </w:r>
      <w:r w:rsidRPr="00023B1F">
        <w:rPr>
          <w:rFonts w:asciiTheme="minorHAnsi" w:hAnsiTheme="minorHAnsi"/>
          <w:b/>
        </w:rPr>
        <w:t xml:space="preserve"> sur la ligne</w:t>
      </w:r>
      <w:r>
        <w:rPr>
          <w:rFonts w:asciiTheme="minorHAnsi" w:hAnsiTheme="minorHAnsi"/>
        </w:rPr>
        <w:t xml:space="preserve"> : </w:t>
      </w:r>
    </w:p>
    <w:p w:rsidR="00A53250" w:rsidRDefault="00A53250" w:rsidP="006743DD">
      <w:pPr>
        <w:spacing w:line="276" w:lineRule="auto"/>
        <w:jc w:val="both"/>
        <w:rPr>
          <w:rFonts w:asciiTheme="minorHAnsi" w:hAnsiTheme="minorHAnsi"/>
        </w:rPr>
      </w:pPr>
    </w:p>
    <w:tbl>
      <w:tblPr>
        <w:tblStyle w:val="Grilledutableau"/>
        <w:tblW w:w="0" w:type="auto"/>
        <w:tblLook w:val="04A0" w:firstRow="1" w:lastRow="0" w:firstColumn="1" w:lastColumn="0" w:noHBand="0" w:noVBand="1"/>
      </w:tblPr>
      <w:tblGrid>
        <w:gridCol w:w="1950"/>
        <w:gridCol w:w="7106"/>
      </w:tblGrid>
      <w:tr w:rsidR="00A53250" w:rsidTr="00023B1F">
        <w:trPr>
          <w:trHeight w:val="1321"/>
        </w:trPr>
        <w:tc>
          <w:tcPr>
            <w:tcW w:w="2122" w:type="dxa"/>
          </w:tcPr>
          <w:p w:rsidR="00A53250" w:rsidRPr="00A53250" w:rsidRDefault="00A53250" w:rsidP="006743DD">
            <w:pPr>
              <w:spacing w:line="276" w:lineRule="auto"/>
              <w:jc w:val="both"/>
              <w:rPr>
                <w:rFonts w:asciiTheme="minorHAnsi" w:hAnsiTheme="minorHAnsi"/>
                <w:b/>
                <w:i/>
                <w:u w:val="single"/>
              </w:rPr>
            </w:pPr>
            <w:r w:rsidRPr="00A53250">
              <w:rPr>
                <w:rFonts w:asciiTheme="minorHAnsi" w:hAnsiTheme="minorHAnsi"/>
                <w:b/>
                <w:i/>
                <w:u w:val="single"/>
              </w:rPr>
              <w:t xml:space="preserve">Bordeaux- Hendaye </w:t>
            </w:r>
          </w:p>
        </w:tc>
        <w:tc>
          <w:tcPr>
            <w:tcW w:w="8079" w:type="dxa"/>
          </w:tcPr>
          <w:p w:rsidR="00A53250" w:rsidRDefault="00A53250" w:rsidP="006743DD">
            <w:pPr>
              <w:spacing w:line="276" w:lineRule="auto"/>
              <w:jc w:val="both"/>
              <w:rPr>
                <w:rFonts w:asciiTheme="minorHAnsi" w:hAnsiTheme="minorHAnsi"/>
              </w:rPr>
            </w:pPr>
            <w:r w:rsidRPr="00A53250">
              <w:rPr>
                <w:rFonts w:asciiTheme="minorHAnsi" w:hAnsiTheme="minorHAnsi"/>
                <w:b/>
                <w:color w:val="FF0000"/>
              </w:rPr>
              <w:t xml:space="preserve">A partir </w:t>
            </w:r>
            <w:r w:rsidR="00E811C7">
              <w:rPr>
                <w:rFonts w:asciiTheme="minorHAnsi" w:hAnsiTheme="minorHAnsi"/>
                <w:b/>
                <w:color w:val="FF0000"/>
              </w:rPr>
              <w:t>du</w:t>
            </w:r>
            <w:r w:rsidRPr="00A53250">
              <w:rPr>
                <w:rFonts w:asciiTheme="minorHAnsi" w:hAnsiTheme="minorHAnsi"/>
                <w:b/>
                <w:color w:val="FF0000"/>
              </w:rPr>
              <w:t xml:space="preserve"> 21 octobre</w:t>
            </w:r>
            <w:r w:rsidRPr="00A53250">
              <w:rPr>
                <w:rFonts w:asciiTheme="minorHAnsi" w:hAnsiTheme="minorHAnsi"/>
                <w:color w:val="FF0000"/>
              </w:rPr>
              <w:t> </w:t>
            </w:r>
            <w:r w:rsidR="00A13A77" w:rsidRPr="00A13A77">
              <w:rPr>
                <w:rFonts w:asciiTheme="minorHAnsi" w:hAnsiTheme="minorHAnsi"/>
                <w:b/>
                <w:color w:val="FF0000"/>
              </w:rPr>
              <w:t>2019 :</w:t>
            </w:r>
            <w:r>
              <w:rPr>
                <w:rFonts w:asciiTheme="minorHAnsi" w:hAnsiTheme="minorHAnsi"/>
              </w:rPr>
              <w:t xml:space="preserve"> </w:t>
            </w:r>
          </w:p>
          <w:p w:rsidR="00A53250" w:rsidRDefault="00A53250" w:rsidP="006743DD">
            <w:pPr>
              <w:pStyle w:val="Paragraphedeliste"/>
              <w:numPr>
                <w:ilvl w:val="1"/>
                <w:numId w:val="7"/>
              </w:numPr>
              <w:spacing w:line="276" w:lineRule="auto"/>
              <w:jc w:val="both"/>
              <w:rPr>
                <w:rFonts w:asciiTheme="minorHAnsi" w:hAnsiTheme="minorHAnsi"/>
              </w:rPr>
            </w:pPr>
            <w:r>
              <w:rPr>
                <w:rFonts w:asciiTheme="minorHAnsi" w:hAnsiTheme="minorHAnsi"/>
              </w:rPr>
              <w:t xml:space="preserve">TER Dax (16h53)- Bayonne (17h36) prolongé jusqu’à Hendaye du lundi au jeudi (arrivée 18h18), comme le vendredi. </w:t>
            </w:r>
          </w:p>
          <w:p w:rsidR="00A53250" w:rsidRPr="00A53250" w:rsidRDefault="00A53250" w:rsidP="006743DD">
            <w:pPr>
              <w:pStyle w:val="Paragraphedeliste"/>
              <w:numPr>
                <w:ilvl w:val="1"/>
                <w:numId w:val="7"/>
              </w:numPr>
              <w:spacing w:line="276" w:lineRule="auto"/>
              <w:jc w:val="both"/>
              <w:rPr>
                <w:rFonts w:asciiTheme="minorHAnsi" w:hAnsiTheme="minorHAnsi"/>
              </w:rPr>
            </w:pPr>
            <w:r>
              <w:rPr>
                <w:rFonts w:asciiTheme="minorHAnsi" w:hAnsiTheme="minorHAnsi"/>
              </w:rPr>
              <w:t>Rétablissement du TER au départ d’Hendaye le dimanche soir à 19h38 (en lieu et place du car à 18h45) – arrivée à Bordeaux à 22h10.</w:t>
            </w:r>
          </w:p>
        </w:tc>
      </w:tr>
      <w:tr w:rsidR="00A53250" w:rsidTr="00023B1F">
        <w:trPr>
          <w:trHeight w:val="1882"/>
        </w:trPr>
        <w:tc>
          <w:tcPr>
            <w:tcW w:w="2122" w:type="dxa"/>
          </w:tcPr>
          <w:p w:rsidR="00A53250" w:rsidRPr="00A53250" w:rsidRDefault="00A53250" w:rsidP="006743DD">
            <w:pPr>
              <w:spacing w:line="276" w:lineRule="auto"/>
              <w:jc w:val="both"/>
              <w:rPr>
                <w:rFonts w:asciiTheme="minorHAnsi" w:hAnsiTheme="minorHAnsi"/>
                <w:b/>
                <w:u w:val="single"/>
              </w:rPr>
            </w:pPr>
            <w:r w:rsidRPr="00A53250">
              <w:rPr>
                <w:rFonts w:asciiTheme="minorHAnsi" w:hAnsiTheme="minorHAnsi"/>
                <w:b/>
                <w:u w:val="single"/>
              </w:rPr>
              <w:t xml:space="preserve">St-Jean-Pied-de-port – Bayonne </w:t>
            </w:r>
          </w:p>
        </w:tc>
        <w:tc>
          <w:tcPr>
            <w:tcW w:w="8079" w:type="dxa"/>
          </w:tcPr>
          <w:p w:rsidR="00A53250" w:rsidRDefault="00A13A77" w:rsidP="006743DD">
            <w:pPr>
              <w:spacing w:line="276" w:lineRule="auto"/>
              <w:jc w:val="both"/>
              <w:rPr>
                <w:rFonts w:asciiTheme="minorHAnsi" w:hAnsiTheme="minorHAnsi"/>
              </w:rPr>
            </w:pPr>
            <w:r>
              <w:rPr>
                <w:rFonts w:asciiTheme="minorHAnsi" w:hAnsiTheme="minorHAnsi"/>
                <w:b/>
                <w:color w:val="FF0000"/>
              </w:rPr>
              <w:t>A partir du 15</w:t>
            </w:r>
            <w:r w:rsidR="00A53250" w:rsidRPr="00A53250">
              <w:rPr>
                <w:rFonts w:asciiTheme="minorHAnsi" w:hAnsiTheme="minorHAnsi"/>
                <w:b/>
                <w:color w:val="FF0000"/>
              </w:rPr>
              <w:t xml:space="preserve"> décembre 2019</w:t>
            </w:r>
            <w:r w:rsidR="00A53250" w:rsidRPr="00A53250">
              <w:rPr>
                <w:rFonts w:asciiTheme="minorHAnsi" w:hAnsiTheme="minorHAnsi"/>
                <w:color w:val="FF0000"/>
              </w:rPr>
              <w:t> </w:t>
            </w:r>
            <w:r w:rsidR="00A53250">
              <w:rPr>
                <w:rFonts w:asciiTheme="minorHAnsi" w:hAnsiTheme="minorHAnsi"/>
              </w:rPr>
              <w:t xml:space="preserve">: </w:t>
            </w:r>
          </w:p>
          <w:p w:rsidR="00A13A77" w:rsidRDefault="00A13A77" w:rsidP="006743DD">
            <w:pPr>
              <w:pStyle w:val="Paragraphedeliste"/>
              <w:numPr>
                <w:ilvl w:val="1"/>
                <w:numId w:val="7"/>
              </w:numPr>
              <w:spacing w:line="276" w:lineRule="auto"/>
              <w:jc w:val="both"/>
              <w:rPr>
                <w:rFonts w:asciiTheme="minorHAnsi" w:hAnsiTheme="minorHAnsi"/>
              </w:rPr>
            </w:pPr>
            <w:r w:rsidRPr="00023B1F">
              <w:rPr>
                <w:rFonts w:asciiTheme="minorHAnsi" w:hAnsiTheme="minorHAnsi"/>
              </w:rPr>
              <w:t>Passage de 8 à 16 trains par jour entre Bayonne et Cambo-les-Bains</w:t>
            </w:r>
            <w:r>
              <w:rPr>
                <w:rFonts w:asciiTheme="minorHAnsi" w:hAnsiTheme="minorHAnsi"/>
              </w:rPr>
              <w:t xml:space="preserve">. Cette </w:t>
            </w:r>
            <w:r w:rsidRPr="00023B1F">
              <w:rPr>
                <w:rFonts w:asciiTheme="minorHAnsi" w:hAnsiTheme="minorHAnsi"/>
              </w:rPr>
              <w:t>offre supplément</w:t>
            </w:r>
            <w:r>
              <w:rPr>
                <w:rFonts w:asciiTheme="minorHAnsi" w:hAnsiTheme="minorHAnsi"/>
              </w:rPr>
              <w:t>aire, de 1 000 000 euros par an</w:t>
            </w:r>
            <w:r w:rsidRPr="00023B1F">
              <w:rPr>
                <w:rFonts w:asciiTheme="minorHAnsi" w:hAnsiTheme="minorHAnsi"/>
              </w:rPr>
              <w:t>,</w:t>
            </w:r>
            <w:r>
              <w:rPr>
                <w:rFonts w:asciiTheme="minorHAnsi" w:hAnsiTheme="minorHAnsi"/>
              </w:rPr>
              <w:t xml:space="preserve"> est</w:t>
            </w:r>
            <w:r w:rsidRPr="00023B1F">
              <w:rPr>
                <w:rFonts w:asciiTheme="minorHAnsi" w:hAnsiTheme="minorHAnsi"/>
              </w:rPr>
              <w:t xml:space="preserve"> financée à parité </w:t>
            </w:r>
            <w:r>
              <w:rPr>
                <w:rFonts w:asciiTheme="minorHAnsi" w:hAnsiTheme="minorHAnsi"/>
              </w:rPr>
              <w:t xml:space="preserve">stricte </w:t>
            </w:r>
            <w:r w:rsidRPr="00023B1F">
              <w:rPr>
                <w:rFonts w:asciiTheme="minorHAnsi" w:hAnsiTheme="minorHAnsi"/>
              </w:rPr>
              <w:t>par le SMPBA et la Région Nouvelle-Aquitaine</w:t>
            </w:r>
            <w:r>
              <w:rPr>
                <w:rFonts w:asciiTheme="minorHAnsi" w:hAnsiTheme="minorHAnsi"/>
              </w:rPr>
              <w:t>.</w:t>
            </w:r>
          </w:p>
          <w:p w:rsidR="00A13A77" w:rsidRPr="00A13A77" w:rsidRDefault="00A13A77" w:rsidP="00A13A77">
            <w:pPr>
              <w:pStyle w:val="Paragraphedeliste"/>
              <w:numPr>
                <w:ilvl w:val="1"/>
                <w:numId w:val="7"/>
              </w:numPr>
              <w:spacing w:line="276" w:lineRule="auto"/>
              <w:jc w:val="both"/>
              <w:rPr>
                <w:rFonts w:asciiTheme="minorHAnsi" w:hAnsiTheme="minorHAnsi"/>
              </w:rPr>
            </w:pPr>
            <w:r>
              <w:rPr>
                <w:rFonts w:asciiTheme="minorHAnsi" w:hAnsiTheme="minorHAnsi"/>
              </w:rPr>
              <w:t xml:space="preserve">Arrivée à Bayonne à 7h36 (depuis St-Jean-Pied-de-Port) et 8h47 (depuis </w:t>
            </w:r>
            <w:proofErr w:type="spellStart"/>
            <w:r>
              <w:rPr>
                <w:rFonts w:asciiTheme="minorHAnsi" w:hAnsiTheme="minorHAnsi"/>
              </w:rPr>
              <w:t>Cambo-les-bains</w:t>
            </w:r>
            <w:proofErr w:type="spellEnd"/>
            <w:r>
              <w:rPr>
                <w:rFonts w:asciiTheme="minorHAnsi" w:hAnsiTheme="minorHAnsi"/>
              </w:rPr>
              <w:t>)</w:t>
            </w:r>
          </w:p>
          <w:p w:rsidR="00A53250" w:rsidRDefault="00A53250" w:rsidP="006743DD">
            <w:pPr>
              <w:pStyle w:val="Paragraphedeliste"/>
              <w:numPr>
                <w:ilvl w:val="1"/>
                <w:numId w:val="7"/>
              </w:numPr>
              <w:spacing w:line="276" w:lineRule="auto"/>
              <w:jc w:val="both"/>
              <w:rPr>
                <w:rFonts w:asciiTheme="minorHAnsi" w:hAnsiTheme="minorHAnsi"/>
              </w:rPr>
            </w:pPr>
            <w:r>
              <w:rPr>
                <w:rFonts w:asciiTheme="minorHAnsi" w:hAnsiTheme="minorHAnsi"/>
              </w:rPr>
              <w:t xml:space="preserve">Arrivée à Bayonne à 12h54 (depuis St-Jean-pied-de-Port) et 14h03 (depuis </w:t>
            </w:r>
            <w:proofErr w:type="spellStart"/>
            <w:r>
              <w:rPr>
                <w:rFonts w:asciiTheme="minorHAnsi" w:hAnsiTheme="minorHAnsi"/>
              </w:rPr>
              <w:t>Cambo-les-bains</w:t>
            </w:r>
            <w:proofErr w:type="spellEnd"/>
            <w:r>
              <w:rPr>
                <w:rFonts w:asciiTheme="minorHAnsi" w:hAnsiTheme="minorHAnsi"/>
              </w:rPr>
              <w:t xml:space="preserve">) </w:t>
            </w:r>
          </w:p>
          <w:p w:rsidR="00023B1F" w:rsidRPr="00023B1F" w:rsidRDefault="00023B1F" w:rsidP="00A13A77">
            <w:pPr>
              <w:pStyle w:val="Paragraphedeliste"/>
              <w:numPr>
                <w:ilvl w:val="1"/>
                <w:numId w:val="7"/>
              </w:numPr>
              <w:spacing w:line="276" w:lineRule="auto"/>
              <w:jc w:val="both"/>
              <w:rPr>
                <w:rFonts w:asciiTheme="minorHAnsi" w:hAnsiTheme="minorHAnsi"/>
              </w:rPr>
            </w:pPr>
            <w:r>
              <w:rPr>
                <w:rFonts w:asciiTheme="minorHAnsi" w:hAnsiTheme="minorHAnsi"/>
              </w:rPr>
              <w:t xml:space="preserve">Départ de </w:t>
            </w:r>
            <w:r w:rsidR="00A13A77">
              <w:rPr>
                <w:rFonts w:asciiTheme="minorHAnsi" w:hAnsiTheme="minorHAnsi"/>
              </w:rPr>
              <w:t>Bayonne à 17h09 et 18h27 vers St</w:t>
            </w:r>
            <w:r>
              <w:rPr>
                <w:rFonts w:asciiTheme="minorHAnsi" w:hAnsiTheme="minorHAnsi"/>
              </w:rPr>
              <w:t>-Jean-Pied-de-</w:t>
            </w:r>
            <w:r w:rsidR="00A13A77">
              <w:rPr>
                <w:rFonts w:asciiTheme="minorHAnsi" w:hAnsiTheme="minorHAnsi"/>
              </w:rPr>
              <w:t>P</w:t>
            </w:r>
            <w:r>
              <w:rPr>
                <w:rFonts w:asciiTheme="minorHAnsi" w:hAnsiTheme="minorHAnsi"/>
              </w:rPr>
              <w:t>ort.</w:t>
            </w:r>
          </w:p>
        </w:tc>
      </w:tr>
    </w:tbl>
    <w:p w:rsidR="00CB1C11" w:rsidRDefault="00CB1C11" w:rsidP="006743DD">
      <w:pPr>
        <w:spacing w:line="276" w:lineRule="auto"/>
        <w:jc w:val="both"/>
        <w:rPr>
          <w:rFonts w:asciiTheme="minorHAnsi" w:hAnsiTheme="minorHAnsi"/>
        </w:rPr>
      </w:pPr>
    </w:p>
    <w:p w:rsidR="004B6CAA" w:rsidRDefault="004B6CAA" w:rsidP="006743DD">
      <w:pPr>
        <w:spacing w:line="276" w:lineRule="auto"/>
        <w:jc w:val="both"/>
        <w:rPr>
          <w:rFonts w:asciiTheme="minorHAnsi" w:hAnsiTheme="minorHAnsi"/>
        </w:rPr>
      </w:pPr>
    </w:p>
    <w:p w:rsidR="004B6CAA" w:rsidRPr="008A31C0" w:rsidRDefault="008A31C0" w:rsidP="006743DD">
      <w:pPr>
        <w:pStyle w:val="Paragraphedeliste"/>
        <w:numPr>
          <w:ilvl w:val="0"/>
          <w:numId w:val="12"/>
        </w:numPr>
        <w:spacing w:line="276" w:lineRule="auto"/>
        <w:jc w:val="both"/>
        <w:rPr>
          <w:rFonts w:asciiTheme="minorHAnsi" w:hAnsiTheme="minorHAnsi"/>
        </w:rPr>
      </w:pPr>
      <w:r w:rsidRPr="008A31C0">
        <w:rPr>
          <w:rFonts w:asciiTheme="minorHAnsi" w:hAnsiTheme="minorHAnsi"/>
          <w:b/>
        </w:rPr>
        <w:t>Travaux 2019-2020</w:t>
      </w:r>
      <w:r>
        <w:rPr>
          <w:rFonts w:asciiTheme="minorHAnsi" w:hAnsiTheme="minorHAnsi"/>
        </w:rPr>
        <w:t xml:space="preserve"> : </w:t>
      </w:r>
    </w:p>
    <w:p w:rsidR="00A53250" w:rsidRPr="006C2C02" w:rsidRDefault="00A53250" w:rsidP="006743DD">
      <w:pPr>
        <w:spacing w:line="276" w:lineRule="auto"/>
        <w:jc w:val="both"/>
        <w:rPr>
          <w:rFonts w:asciiTheme="minorHAnsi" w:hAnsiTheme="minorHAnsi"/>
          <w:b/>
        </w:rPr>
      </w:pPr>
    </w:p>
    <w:tbl>
      <w:tblPr>
        <w:tblStyle w:val="TableNormal"/>
        <w:tblpPr w:leftFromText="141" w:rightFromText="141" w:vertAnchor="text" w:horzAnchor="margin" w:tblpXSpec="center" w:tblpY="178"/>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4260"/>
        <w:gridCol w:w="3792"/>
      </w:tblGrid>
      <w:tr w:rsidR="00023B1F" w:rsidRPr="006C2C02" w:rsidTr="00274369">
        <w:trPr>
          <w:trHeight w:val="534"/>
        </w:trPr>
        <w:tc>
          <w:tcPr>
            <w:tcW w:w="2122" w:type="dxa"/>
            <w:shd w:val="clear" w:color="auto" w:fill="D99594" w:themeFill="accent2" w:themeFillTint="99"/>
          </w:tcPr>
          <w:p w:rsidR="00023B1F" w:rsidRPr="006C2C02" w:rsidRDefault="00274369" w:rsidP="006743DD">
            <w:pPr>
              <w:pStyle w:val="TableParagraph"/>
              <w:spacing w:before="4" w:line="276" w:lineRule="auto"/>
              <w:ind w:left="635" w:right="610"/>
              <w:jc w:val="both"/>
              <w:rPr>
                <w:rFonts w:asciiTheme="minorHAnsi" w:hAnsiTheme="minorHAnsi"/>
                <w:b/>
              </w:rPr>
            </w:pPr>
            <w:r>
              <w:rPr>
                <w:rFonts w:asciiTheme="minorHAnsi" w:hAnsiTheme="minorHAnsi"/>
                <w:b/>
              </w:rPr>
              <w:t>Lignes / Section</w:t>
            </w:r>
            <w:r w:rsidR="00023B1F" w:rsidRPr="006C2C02">
              <w:rPr>
                <w:rFonts w:asciiTheme="minorHAnsi" w:hAnsiTheme="minorHAnsi"/>
                <w:b/>
              </w:rPr>
              <w:t>s</w:t>
            </w:r>
          </w:p>
        </w:tc>
        <w:tc>
          <w:tcPr>
            <w:tcW w:w="4260" w:type="dxa"/>
            <w:shd w:val="clear" w:color="auto" w:fill="D99594" w:themeFill="accent2" w:themeFillTint="99"/>
          </w:tcPr>
          <w:p w:rsidR="00023B1F" w:rsidRPr="006C2C02" w:rsidRDefault="008A31C0" w:rsidP="006743DD">
            <w:pPr>
              <w:pStyle w:val="TableParagraph"/>
              <w:spacing w:before="131" w:line="276" w:lineRule="auto"/>
              <w:ind w:left="659"/>
              <w:jc w:val="both"/>
              <w:rPr>
                <w:rFonts w:asciiTheme="minorHAnsi" w:hAnsiTheme="minorHAnsi"/>
                <w:b/>
              </w:rPr>
            </w:pPr>
            <w:r>
              <w:rPr>
                <w:rFonts w:asciiTheme="minorHAnsi" w:hAnsiTheme="minorHAnsi"/>
                <w:b/>
              </w:rPr>
              <w:t xml:space="preserve">Travaux 2019 </w:t>
            </w:r>
          </w:p>
        </w:tc>
        <w:tc>
          <w:tcPr>
            <w:tcW w:w="3792" w:type="dxa"/>
            <w:shd w:val="clear" w:color="auto" w:fill="D99594" w:themeFill="accent2" w:themeFillTint="99"/>
          </w:tcPr>
          <w:p w:rsidR="00023B1F" w:rsidRPr="006C2C02" w:rsidRDefault="008A31C0" w:rsidP="006743DD">
            <w:pPr>
              <w:pStyle w:val="TableParagraph"/>
              <w:spacing w:before="131" w:line="276" w:lineRule="auto"/>
              <w:ind w:left="976"/>
              <w:jc w:val="both"/>
              <w:rPr>
                <w:rFonts w:asciiTheme="minorHAnsi" w:hAnsiTheme="minorHAnsi"/>
                <w:b/>
              </w:rPr>
            </w:pPr>
            <w:r>
              <w:rPr>
                <w:rFonts w:asciiTheme="minorHAnsi" w:hAnsiTheme="minorHAnsi"/>
                <w:b/>
              </w:rPr>
              <w:t>Travaux 2020</w:t>
            </w:r>
          </w:p>
        </w:tc>
      </w:tr>
      <w:tr w:rsidR="00023B1F" w:rsidRPr="006C2C02" w:rsidTr="00274369">
        <w:trPr>
          <w:trHeight w:val="1600"/>
        </w:trPr>
        <w:tc>
          <w:tcPr>
            <w:tcW w:w="2122" w:type="dxa"/>
          </w:tcPr>
          <w:p w:rsidR="00023B1F" w:rsidRPr="006C2C02" w:rsidRDefault="00023B1F" w:rsidP="006743DD">
            <w:pPr>
              <w:pStyle w:val="TableParagraph"/>
              <w:spacing w:before="3" w:line="276" w:lineRule="auto"/>
              <w:jc w:val="both"/>
              <w:rPr>
                <w:rFonts w:asciiTheme="minorHAnsi" w:hAnsiTheme="minorHAnsi"/>
                <w:b/>
              </w:rPr>
            </w:pPr>
          </w:p>
          <w:p w:rsidR="00023B1F" w:rsidRPr="006C2C02" w:rsidRDefault="008F6261" w:rsidP="006743DD">
            <w:pPr>
              <w:pStyle w:val="TableParagraph"/>
              <w:spacing w:line="276" w:lineRule="auto"/>
              <w:ind w:left="479" w:right="468" w:hanging="2"/>
              <w:jc w:val="both"/>
              <w:rPr>
                <w:rFonts w:asciiTheme="minorHAnsi" w:hAnsiTheme="minorHAnsi"/>
                <w:b/>
              </w:rPr>
            </w:pPr>
            <w:r>
              <w:rPr>
                <w:rFonts w:asciiTheme="minorHAnsi" w:hAnsiTheme="minorHAnsi"/>
                <w:b/>
              </w:rPr>
              <w:t>Ligne 5</w:t>
            </w:r>
            <w:r w:rsidR="00023B1F" w:rsidRPr="006C2C02">
              <w:rPr>
                <w:rFonts w:asciiTheme="minorHAnsi" w:hAnsiTheme="minorHAnsi"/>
                <w:b/>
              </w:rPr>
              <w:t xml:space="preserve">1 Bordeaux </w:t>
            </w:r>
            <w:r>
              <w:rPr>
                <w:rFonts w:asciiTheme="minorHAnsi" w:hAnsiTheme="minorHAnsi"/>
                <w:b/>
              </w:rPr>
              <w:t>–</w:t>
            </w:r>
            <w:r w:rsidR="00023B1F" w:rsidRPr="006C2C02">
              <w:rPr>
                <w:rFonts w:asciiTheme="minorHAnsi" w:hAnsiTheme="minorHAnsi"/>
                <w:b/>
              </w:rPr>
              <w:t xml:space="preserve"> Hendaye</w:t>
            </w:r>
          </w:p>
        </w:tc>
        <w:tc>
          <w:tcPr>
            <w:tcW w:w="4260" w:type="dxa"/>
          </w:tcPr>
          <w:p w:rsidR="00023B1F" w:rsidRDefault="008F6261" w:rsidP="006743DD">
            <w:pPr>
              <w:pStyle w:val="TableParagraph"/>
              <w:tabs>
                <w:tab w:val="left" w:pos="467"/>
                <w:tab w:val="left" w:pos="468"/>
              </w:tabs>
              <w:spacing w:line="276" w:lineRule="auto"/>
              <w:ind w:right="346"/>
              <w:jc w:val="both"/>
              <w:rPr>
                <w:rFonts w:asciiTheme="minorHAnsi" w:hAnsiTheme="minorHAnsi"/>
              </w:rPr>
            </w:pPr>
            <w:r w:rsidRPr="008F6261">
              <w:rPr>
                <w:rFonts w:asciiTheme="minorHAnsi" w:hAnsiTheme="minorHAnsi"/>
                <w:b/>
                <w:u w:val="single"/>
              </w:rPr>
              <w:t>Morcenx –Dax</w:t>
            </w:r>
            <w:r>
              <w:rPr>
                <w:rFonts w:asciiTheme="minorHAnsi" w:hAnsiTheme="minorHAnsi"/>
              </w:rPr>
              <w:t xml:space="preserve"> : </w:t>
            </w:r>
          </w:p>
          <w:p w:rsidR="008F6261" w:rsidRDefault="008F6261" w:rsidP="006743DD">
            <w:pPr>
              <w:pStyle w:val="TableParagraph"/>
              <w:numPr>
                <w:ilvl w:val="1"/>
                <w:numId w:val="7"/>
              </w:numPr>
              <w:tabs>
                <w:tab w:val="left" w:pos="467"/>
                <w:tab w:val="left" w:pos="468"/>
              </w:tabs>
              <w:spacing w:line="276" w:lineRule="auto"/>
              <w:ind w:right="346"/>
              <w:jc w:val="both"/>
              <w:rPr>
                <w:rFonts w:asciiTheme="minorHAnsi" w:hAnsiTheme="minorHAnsi"/>
              </w:rPr>
            </w:pPr>
            <w:r>
              <w:rPr>
                <w:rFonts w:asciiTheme="minorHAnsi" w:hAnsiTheme="minorHAnsi"/>
              </w:rPr>
              <w:t xml:space="preserve">Création d’installations permanentes de contresens </w:t>
            </w:r>
          </w:p>
          <w:p w:rsidR="008F6261" w:rsidRDefault="008F6261" w:rsidP="006743DD">
            <w:pPr>
              <w:pStyle w:val="TableParagraph"/>
              <w:numPr>
                <w:ilvl w:val="1"/>
                <w:numId w:val="7"/>
              </w:numPr>
              <w:tabs>
                <w:tab w:val="left" w:pos="467"/>
                <w:tab w:val="left" w:pos="468"/>
              </w:tabs>
              <w:spacing w:line="276" w:lineRule="auto"/>
              <w:ind w:right="346"/>
              <w:jc w:val="both"/>
              <w:rPr>
                <w:rFonts w:asciiTheme="minorHAnsi" w:hAnsiTheme="minorHAnsi"/>
              </w:rPr>
            </w:pPr>
            <w:r>
              <w:rPr>
                <w:rFonts w:asciiTheme="minorHAnsi" w:hAnsiTheme="minorHAnsi"/>
              </w:rPr>
              <w:t xml:space="preserve">Renouvellement voie ballast par train usine jusqu’au 20 octobre. </w:t>
            </w:r>
          </w:p>
          <w:p w:rsidR="008F6261" w:rsidRDefault="008F6261" w:rsidP="006743DD">
            <w:pPr>
              <w:pStyle w:val="TableParagraph"/>
              <w:tabs>
                <w:tab w:val="left" w:pos="467"/>
                <w:tab w:val="left" w:pos="468"/>
              </w:tabs>
              <w:spacing w:line="276" w:lineRule="auto"/>
              <w:ind w:right="346"/>
              <w:jc w:val="both"/>
              <w:rPr>
                <w:rFonts w:asciiTheme="minorHAnsi" w:hAnsiTheme="minorHAnsi"/>
              </w:rPr>
            </w:pPr>
            <w:r w:rsidRPr="008F6261">
              <w:rPr>
                <w:rFonts w:asciiTheme="minorHAnsi" w:hAnsiTheme="minorHAnsi"/>
                <w:b/>
                <w:u w:val="single"/>
              </w:rPr>
              <w:t>Bordeaux-Hendaye</w:t>
            </w:r>
            <w:r>
              <w:rPr>
                <w:rFonts w:asciiTheme="minorHAnsi" w:hAnsiTheme="minorHAnsi"/>
              </w:rPr>
              <w:t> :</w:t>
            </w:r>
          </w:p>
          <w:p w:rsidR="008F6261" w:rsidRDefault="008F6261" w:rsidP="006743DD">
            <w:pPr>
              <w:pStyle w:val="TableParagraph"/>
              <w:numPr>
                <w:ilvl w:val="0"/>
                <w:numId w:val="14"/>
              </w:numPr>
              <w:tabs>
                <w:tab w:val="left" w:pos="467"/>
                <w:tab w:val="left" w:pos="468"/>
              </w:tabs>
              <w:spacing w:line="276" w:lineRule="auto"/>
              <w:ind w:right="346"/>
              <w:jc w:val="both"/>
              <w:rPr>
                <w:rFonts w:asciiTheme="minorHAnsi" w:hAnsiTheme="minorHAnsi"/>
              </w:rPr>
            </w:pPr>
            <w:r>
              <w:rPr>
                <w:rFonts w:asciiTheme="minorHAnsi" w:hAnsiTheme="minorHAnsi"/>
              </w:rPr>
              <w:t xml:space="preserve">4h de travaux de jour (10 semaines) </w:t>
            </w:r>
          </w:p>
          <w:p w:rsidR="008F6261" w:rsidRDefault="008F6261" w:rsidP="006743DD">
            <w:pPr>
              <w:pStyle w:val="TableParagraph"/>
              <w:numPr>
                <w:ilvl w:val="0"/>
                <w:numId w:val="16"/>
              </w:numPr>
              <w:tabs>
                <w:tab w:val="left" w:pos="467"/>
                <w:tab w:val="left" w:pos="468"/>
              </w:tabs>
              <w:spacing w:line="276" w:lineRule="auto"/>
              <w:ind w:right="346"/>
              <w:jc w:val="both"/>
              <w:rPr>
                <w:rFonts w:asciiTheme="minorHAnsi" w:hAnsiTheme="minorHAnsi"/>
              </w:rPr>
            </w:pPr>
            <w:r>
              <w:rPr>
                <w:rFonts w:asciiTheme="minorHAnsi" w:hAnsiTheme="minorHAnsi"/>
              </w:rPr>
              <w:t>Du 18/03 au 26/04</w:t>
            </w:r>
          </w:p>
          <w:p w:rsidR="008F6261" w:rsidRDefault="008F6261" w:rsidP="006743DD">
            <w:pPr>
              <w:pStyle w:val="TableParagraph"/>
              <w:numPr>
                <w:ilvl w:val="0"/>
                <w:numId w:val="16"/>
              </w:numPr>
              <w:tabs>
                <w:tab w:val="left" w:pos="467"/>
                <w:tab w:val="left" w:pos="468"/>
              </w:tabs>
              <w:spacing w:line="276" w:lineRule="auto"/>
              <w:ind w:right="346"/>
              <w:jc w:val="both"/>
              <w:rPr>
                <w:rFonts w:asciiTheme="minorHAnsi" w:hAnsiTheme="minorHAnsi"/>
              </w:rPr>
            </w:pPr>
            <w:r>
              <w:rPr>
                <w:rFonts w:asciiTheme="minorHAnsi" w:hAnsiTheme="minorHAnsi"/>
              </w:rPr>
              <w:t>Du 18/11 au 13/12</w:t>
            </w:r>
          </w:p>
          <w:p w:rsidR="008F6261" w:rsidRPr="00274369" w:rsidRDefault="008F6261" w:rsidP="006743DD">
            <w:pPr>
              <w:pStyle w:val="TableParagraph"/>
              <w:numPr>
                <w:ilvl w:val="0"/>
                <w:numId w:val="14"/>
              </w:numPr>
              <w:tabs>
                <w:tab w:val="left" w:pos="467"/>
                <w:tab w:val="left" w:pos="468"/>
              </w:tabs>
              <w:spacing w:line="276" w:lineRule="auto"/>
              <w:ind w:right="346"/>
              <w:jc w:val="both"/>
              <w:rPr>
                <w:rFonts w:asciiTheme="minorHAnsi" w:hAnsiTheme="minorHAnsi"/>
              </w:rPr>
            </w:pPr>
            <w:r>
              <w:rPr>
                <w:rFonts w:asciiTheme="minorHAnsi" w:hAnsiTheme="minorHAnsi"/>
              </w:rPr>
              <w:t xml:space="preserve">6h de travaux de nuit (45 semaines) </w:t>
            </w:r>
          </w:p>
        </w:tc>
        <w:tc>
          <w:tcPr>
            <w:tcW w:w="3792" w:type="dxa"/>
          </w:tcPr>
          <w:p w:rsidR="00023B1F" w:rsidRDefault="00D75602" w:rsidP="006743DD">
            <w:pPr>
              <w:pStyle w:val="TableParagraph"/>
              <w:spacing w:line="276" w:lineRule="auto"/>
              <w:ind w:right="283"/>
              <w:jc w:val="both"/>
              <w:rPr>
                <w:rFonts w:asciiTheme="minorHAnsi" w:hAnsiTheme="minorHAnsi"/>
              </w:rPr>
            </w:pPr>
            <w:r w:rsidRPr="00D75602">
              <w:rPr>
                <w:rFonts w:asciiTheme="minorHAnsi" w:hAnsiTheme="minorHAnsi"/>
                <w:b/>
                <w:u w:val="single"/>
              </w:rPr>
              <w:t>Bordeaux- Hendaye</w:t>
            </w:r>
            <w:r>
              <w:rPr>
                <w:rFonts w:asciiTheme="minorHAnsi" w:hAnsiTheme="minorHAnsi"/>
              </w:rPr>
              <w:t xml:space="preserve"> : </w:t>
            </w:r>
          </w:p>
          <w:p w:rsidR="00D75602" w:rsidRDefault="00D75602" w:rsidP="006743DD">
            <w:pPr>
              <w:pStyle w:val="TableParagraph"/>
              <w:numPr>
                <w:ilvl w:val="0"/>
                <w:numId w:val="14"/>
              </w:numPr>
              <w:spacing w:line="276" w:lineRule="auto"/>
              <w:ind w:right="283"/>
              <w:jc w:val="both"/>
              <w:rPr>
                <w:rFonts w:asciiTheme="minorHAnsi" w:hAnsiTheme="minorHAnsi"/>
              </w:rPr>
            </w:pPr>
            <w:r>
              <w:rPr>
                <w:rFonts w:asciiTheme="minorHAnsi" w:hAnsiTheme="minorHAnsi"/>
              </w:rPr>
              <w:t xml:space="preserve">4h de travaux de jour (10 semaines) </w:t>
            </w:r>
          </w:p>
          <w:p w:rsidR="00D75602" w:rsidRDefault="00D75602" w:rsidP="006743DD">
            <w:pPr>
              <w:pStyle w:val="TableParagraph"/>
              <w:numPr>
                <w:ilvl w:val="0"/>
                <w:numId w:val="16"/>
              </w:numPr>
              <w:spacing w:line="276" w:lineRule="auto"/>
              <w:ind w:right="283"/>
              <w:jc w:val="both"/>
              <w:rPr>
                <w:rFonts w:asciiTheme="minorHAnsi" w:hAnsiTheme="minorHAnsi"/>
              </w:rPr>
            </w:pPr>
            <w:r>
              <w:rPr>
                <w:rFonts w:asciiTheme="minorHAnsi" w:hAnsiTheme="minorHAnsi"/>
              </w:rPr>
              <w:t>Du 06/04 au 15/05</w:t>
            </w:r>
          </w:p>
          <w:p w:rsidR="00D75602" w:rsidRDefault="00D75602" w:rsidP="006743DD">
            <w:pPr>
              <w:pStyle w:val="TableParagraph"/>
              <w:numPr>
                <w:ilvl w:val="0"/>
                <w:numId w:val="16"/>
              </w:numPr>
              <w:spacing w:line="276" w:lineRule="auto"/>
              <w:ind w:right="283"/>
              <w:jc w:val="both"/>
              <w:rPr>
                <w:rFonts w:asciiTheme="minorHAnsi" w:hAnsiTheme="minorHAnsi"/>
              </w:rPr>
            </w:pPr>
            <w:r>
              <w:rPr>
                <w:rFonts w:asciiTheme="minorHAnsi" w:hAnsiTheme="minorHAnsi"/>
              </w:rPr>
              <w:t>Du 19/10 au 13/11</w:t>
            </w:r>
          </w:p>
          <w:p w:rsidR="00D75602" w:rsidRPr="006C2C02" w:rsidRDefault="00D75602" w:rsidP="006743DD">
            <w:pPr>
              <w:pStyle w:val="TableParagraph"/>
              <w:numPr>
                <w:ilvl w:val="0"/>
                <w:numId w:val="14"/>
              </w:numPr>
              <w:spacing w:line="276" w:lineRule="auto"/>
              <w:ind w:right="283"/>
              <w:jc w:val="both"/>
              <w:rPr>
                <w:rFonts w:asciiTheme="minorHAnsi" w:hAnsiTheme="minorHAnsi"/>
              </w:rPr>
            </w:pPr>
            <w:r>
              <w:rPr>
                <w:rFonts w:asciiTheme="minorHAnsi" w:hAnsiTheme="minorHAnsi"/>
              </w:rPr>
              <w:t xml:space="preserve">7h de travaux de nuit (46 semaines) </w:t>
            </w:r>
          </w:p>
        </w:tc>
      </w:tr>
      <w:tr w:rsidR="00023B1F" w:rsidRPr="006C2C02" w:rsidTr="00274369">
        <w:trPr>
          <w:trHeight w:val="1063"/>
        </w:trPr>
        <w:tc>
          <w:tcPr>
            <w:tcW w:w="2122" w:type="dxa"/>
          </w:tcPr>
          <w:p w:rsidR="00023B1F" w:rsidRPr="006C2C02" w:rsidRDefault="008F6261" w:rsidP="006743DD">
            <w:pPr>
              <w:pStyle w:val="TableParagraph"/>
              <w:spacing w:line="276" w:lineRule="auto"/>
              <w:ind w:left="290" w:right="280"/>
              <w:jc w:val="both"/>
              <w:rPr>
                <w:rFonts w:asciiTheme="minorHAnsi" w:hAnsiTheme="minorHAnsi"/>
                <w:b/>
              </w:rPr>
            </w:pPr>
            <w:r>
              <w:rPr>
                <w:rFonts w:asciiTheme="minorHAnsi" w:hAnsiTheme="minorHAnsi"/>
                <w:b/>
              </w:rPr>
              <w:t>Ligne 54</w:t>
            </w:r>
            <w:r w:rsidR="00023B1F" w:rsidRPr="006C2C02">
              <w:rPr>
                <w:rFonts w:asciiTheme="minorHAnsi" w:hAnsiTheme="minorHAnsi"/>
                <w:b/>
              </w:rPr>
              <w:t xml:space="preserve"> Bayonne – St- Jean-Pied-de-</w:t>
            </w:r>
          </w:p>
          <w:p w:rsidR="00023B1F" w:rsidRPr="006C2C02" w:rsidRDefault="00023B1F" w:rsidP="006743DD">
            <w:pPr>
              <w:pStyle w:val="TableParagraph"/>
              <w:spacing w:line="276" w:lineRule="auto"/>
              <w:ind w:left="290" w:right="279"/>
              <w:jc w:val="both"/>
              <w:rPr>
                <w:rFonts w:asciiTheme="minorHAnsi" w:hAnsiTheme="minorHAnsi"/>
                <w:b/>
              </w:rPr>
            </w:pPr>
            <w:r w:rsidRPr="006C2C02">
              <w:rPr>
                <w:rFonts w:asciiTheme="minorHAnsi" w:hAnsiTheme="minorHAnsi"/>
                <w:b/>
              </w:rPr>
              <w:t>Port</w:t>
            </w:r>
          </w:p>
        </w:tc>
        <w:tc>
          <w:tcPr>
            <w:tcW w:w="4260" w:type="dxa"/>
          </w:tcPr>
          <w:p w:rsidR="00023B1F" w:rsidRDefault="00A0250E" w:rsidP="006743DD">
            <w:pPr>
              <w:pStyle w:val="TableParagraph"/>
              <w:tabs>
                <w:tab w:val="left" w:pos="990"/>
                <w:tab w:val="left" w:pos="1790"/>
                <w:tab w:val="left" w:pos="2253"/>
                <w:tab w:val="left" w:pos="2774"/>
                <w:tab w:val="left" w:pos="3158"/>
                <w:tab w:val="left" w:pos="3675"/>
              </w:tabs>
              <w:ind w:right="94"/>
              <w:jc w:val="both"/>
              <w:rPr>
                <w:rFonts w:asciiTheme="minorHAnsi" w:hAnsiTheme="minorHAnsi"/>
                <w:b/>
                <w:u w:val="single"/>
              </w:rPr>
            </w:pPr>
            <w:r w:rsidRPr="00A0250E">
              <w:rPr>
                <w:rFonts w:asciiTheme="minorHAnsi" w:hAnsiTheme="minorHAnsi"/>
                <w:b/>
                <w:u w:val="single"/>
              </w:rPr>
              <w:t>Bayonne – St- Jean-Pied-de-Port</w:t>
            </w:r>
            <w:r>
              <w:rPr>
                <w:rFonts w:asciiTheme="minorHAnsi" w:hAnsiTheme="minorHAnsi"/>
                <w:b/>
                <w:u w:val="single"/>
              </w:rPr>
              <w:t> :</w:t>
            </w:r>
          </w:p>
          <w:p w:rsidR="00A0250E" w:rsidRDefault="00A0250E" w:rsidP="006743DD">
            <w:pPr>
              <w:pStyle w:val="TableParagraph"/>
              <w:tabs>
                <w:tab w:val="left" w:pos="990"/>
                <w:tab w:val="left" w:pos="1790"/>
                <w:tab w:val="left" w:pos="2253"/>
                <w:tab w:val="left" w:pos="2774"/>
                <w:tab w:val="left" w:pos="3158"/>
                <w:tab w:val="left" w:pos="3675"/>
              </w:tabs>
              <w:ind w:right="94"/>
              <w:jc w:val="both"/>
              <w:rPr>
                <w:rFonts w:asciiTheme="minorHAnsi" w:hAnsiTheme="minorHAnsi"/>
              </w:rPr>
            </w:pPr>
            <w:r w:rsidRPr="00A0250E">
              <w:rPr>
                <w:rFonts w:asciiTheme="minorHAnsi" w:hAnsiTheme="minorHAnsi"/>
              </w:rPr>
              <w:t xml:space="preserve"> Maintenance</w:t>
            </w:r>
            <w:r>
              <w:rPr>
                <w:rFonts w:asciiTheme="minorHAnsi" w:hAnsiTheme="minorHAnsi"/>
              </w:rPr>
              <w:t xml:space="preserve"> 3 semaines de jour. </w:t>
            </w:r>
          </w:p>
          <w:p w:rsidR="00A0250E" w:rsidRPr="00A0250E" w:rsidRDefault="00A0250E" w:rsidP="006743DD">
            <w:pPr>
              <w:pStyle w:val="TableParagraph"/>
              <w:tabs>
                <w:tab w:val="left" w:pos="990"/>
                <w:tab w:val="left" w:pos="1790"/>
                <w:tab w:val="left" w:pos="2253"/>
                <w:tab w:val="left" w:pos="2774"/>
                <w:tab w:val="left" w:pos="3158"/>
                <w:tab w:val="left" w:pos="3675"/>
              </w:tabs>
              <w:ind w:right="94"/>
              <w:jc w:val="both"/>
              <w:rPr>
                <w:rFonts w:asciiTheme="minorHAnsi" w:hAnsiTheme="minorHAnsi"/>
              </w:rPr>
            </w:pPr>
            <w:r>
              <w:rPr>
                <w:rFonts w:asciiTheme="minorHAnsi" w:hAnsiTheme="minorHAnsi"/>
              </w:rPr>
              <w:t>Du 04/03 au 15/03 et du 09 au 13/09/19.</w:t>
            </w:r>
          </w:p>
        </w:tc>
        <w:tc>
          <w:tcPr>
            <w:tcW w:w="3792" w:type="dxa"/>
          </w:tcPr>
          <w:p w:rsidR="00A0250E" w:rsidRPr="00A0250E" w:rsidRDefault="00A0250E" w:rsidP="006743DD">
            <w:pPr>
              <w:pStyle w:val="TableParagraph"/>
              <w:spacing w:line="276" w:lineRule="auto"/>
              <w:jc w:val="both"/>
              <w:rPr>
                <w:rFonts w:asciiTheme="minorHAnsi" w:hAnsiTheme="minorHAnsi"/>
                <w:b/>
                <w:u w:val="single"/>
              </w:rPr>
            </w:pPr>
            <w:r w:rsidRPr="00A0250E">
              <w:rPr>
                <w:rFonts w:asciiTheme="minorHAnsi" w:hAnsiTheme="minorHAnsi"/>
                <w:b/>
                <w:u w:val="single"/>
              </w:rPr>
              <w:t>Bayonne – St- Jean-Pied-de-Port :</w:t>
            </w:r>
          </w:p>
          <w:p w:rsidR="00A0250E" w:rsidRPr="00A0250E" w:rsidRDefault="00A0250E" w:rsidP="006743DD">
            <w:pPr>
              <w:pStyle w:val="TableParagraph"/>
              <w:spacing w:line="276" w:lineRule="auto"/>
              <w:jc w:val="both"/>
              <w:rPr>
                <w:rFonts w:asciiTheme="minorHAnsi" w:hAnsiTheme="minorHAnsi"/>
              </w:rPr>
            </w:pPr>
            <w:r w:rsidRPr="00A0250E">
              <w:rPr>
                <w:rFonts w:asciiTheme="minorHAnsi" w:hAnsiTheme="minorHAnsi"/>
              </w:rPr>
              <w:t xml:space="preserve"> Maintenance 3 semaines de jour. </w:t>
            </w:r>
          </w:p>
          <w:p w:rsidR="00023B1F" w:rsidRDefault="00A0250E" w:rsidP="006743DD">
            <w:pPr>
              <w:pStyle w:val="TableParagraph"/>
              <w:spacing w:line="276" w:lineRule="auto"/>
              <w:jc w:val="both"/>
              <w:rPr>
                <w:rFonts w:asciiTheme="minorHAnsi" w:hAnsiTheme="minorHAnsi"/>
              </w:rPr>
            </w:pPr>
            <w:r w:rsidRPr="00A0250E">
              <w:rPr>
                <w:rFonts w:asciiTheme="minorHAnsi" w:hAnsiTheme="minorHAnsi"/>
              </w:rPr>
              <w:t xml:space="preserve">Du </w:t>
            </w:r>
            <w:r>
              <w:rPr>
                <w:rFonts w:asciiTheme="minorHAnsi" w:hAnsiTheme="minorHAnsi"/>
              </w:rPr>
              <w:t>24/02 au 06/03 et du 07/09 au 11/09.</w:t>
            </w:r>
          </w:p>
          <w:p w:rsidR="00A0250E" w:rsidRDefault="00A0250E" w:rsidP="006743DD">
            <w:pPr>
              <w:pStyle w:val="TableParagraph"/>
              <w:spacing w:line="276" w:lineRule="auto"/>
              <w:jc w:val="both"/>
              <w:rPr>
                <w:rFonts w:asciiTheme="minorHAnsi" w:hAnsiTheme="minorHAnsi"/>
              </w:rPr>
            </w:pPr>
          </w:p>
          <w:p w:rsidR="00A0250E" w:rsidRDefault="00A0250E" w:rsidP="006743DD">
            <w:pPr>
              <w:pStyle w:val="TableParagraph"/>
              <w:spacing w:line="276" w:lineRule="auto"/>
              <w:jc w:val="both"/>
              <w:rPr>
                <w:rFonts w:asciiTheme="minorHAnsi" w:hAnsiTheme="minorHAnsi"/>
              </w:rPr>
            </w:pPr>
            <w:r w:rsidRPr="00A0250E">
              <w:rPr>
                <w:rFonts w:asciiTheme="minorHAnsi" w:hAnsiTheme="minorHAnsi"/>
                <w:b/>
                <w:u w:val="single"/>
              </w:rPr>
              <w:t xml:space="preserve">Confortement tunnel de </w:t>
            </w:r>
            <w:proofErr w:type="spellStart"/>
            <w:r w:rsidRPr="00A0250E">
              <w:rPr>
                <w:rFonts w:asciiTheme="minorHAnsi" w:hAnsiTheme="minorHAnsi"/>
                <w:b/>
                <w:u w:val="single"/>
              </w:rPr>
              <w:t>Pertoltsarria</w:t>
            </w:r>
            <w:proofErr w:type="spellEnd"/>
            <w:r>
              <w:rPr>
                <w:rFonts w:asciiTheme="minorHAnsi" w:hAnsiTheme="minorHAnsi"/>
              </w:rPr>
              <w:t> :</w:t>
            </w:r>
          </w:p>
          <w:p w:rsidR="00A0250E" w:rsidRPr="006C2C02" w:rsidRDefault="00A0250E" w:rsidP="00A13A77">
            <w:pPr>
              <w:pStyle w:val="TableParagraph"/>
              <w:spacing w:line="276" w:lineRule="auto"/>
              <w:jc w:val="both"/>
              <w:rPr>
                <w:rFonts w:asciiTheme="minorHAnsi" w:hAnsiTheme="minorHAnsi"/>
              </w:rPr>
            </w:pPr>
            <w:r>
              <w:rPr>
                <w:rFonts w:asciiTheme="minorHAnsi" w:hAnsiTheme="minorHAnsi"/>
              </w:rPr>
              <w:t>Trava</w:t>
            </w:r>
            <w:r w:rsidR="00A13A77">
              <w:rPr>
                <w:rFonts w:asciiTheme="minorHAnsi" w:hAnsiTheme="minorHAnsi"/>
              </w:rPr>
              <w:t>ux de nuit (7h) du 16 septembre au 29 novembre</w:t>
            </w:r>
            <w:r>
              <w:rPr>
                <w:rFonts w:asciiTheme="minorHAnsi" w:hAnsiTheme="minorHAnsi"/>
              </w:rPr>
              <w:t>.</w:t>
            </w:r>
          </w:p>
        </w:tc>
      </w:tr>
      <w:tr w:rsidR="00023B1F" w:rsidRPr="006C2C02" w:rsidTr="00274369">
        <w:trPr>
          <w:trHeight w:val="1338"/>
        </w:trPr>
        <w:tc>
          <w:tcPr>
            <w:tcW w:w="2122" w:type="dxa"/>
          </w:tcPr>
          <w:p w:rsidR="00023B1F" w:rsidRPr="006C2C02" w:rsidRDefault="00023B1F" w:rsidP="006743DD">
            <w:pPr>
              <w:pStyle w:val="TableParagraph"/>
              <w:spacing w:before="10" w:line="276" w:lineRule="auto"/>
              <w:jc w:val="both"/>
              <w:rPr>
                <w:rFonts w:asciiTheme="minorHAnsi" w:hAnsiTheme="minorHAnsi"/>
                <w:b/>
              </w:rPr>
            </w:pPr>
          </w:p>
          <w:p w:rsidR="00023B1F" w:rsidRPr="006C2C02" w:rsidRDefault="008F6261" w:rsidP="006743DD">
            <w:pPr>
              <w:pStyle w:val="TableParagraph"/>
              <w:spacing w:line="276" w:lineRule="auto"/>
              <w:ind w:left="148" w:right="139"/>
              <w:jc w:val="both"/>
              <w:rPr>
                <w:rFonts w:asciiTheme="minorHAnsi" w:hAnsiTheme="minorHAnsi"/>
                <w:b/>
              </w:rPr>
            </w:pPr>
            <w:r>
              <w:rPr>
                <w:rFonts w:asciiTheme="minorHAnsi" w:hAnsiTheme="minorHAnsi"/>
                <w:b/>
              </w:rPr>
              <w:t>Ligne 53</w:t>
            </w:r>
            <w:r w:rsidR="00023B1F" w:rsidRPr="006C2C02">
              <w:rPr>
                <w:rFonts w:asciiTheme="minorHAnsi" w:hAnsiTheme="minorHAnsi"/>
                <w:b/>
              </w:rPr>
              <w:t xml:space="preserve"> Bayonne –Tarbes</w:t>
            </w:r>
          </w:p>
        </w:tc>
        <w:tc>
          <w:tcPr>
            <w:tcW w:w="4260" w:type="dxa"/>
          </w:tcPr>
          <w:p w:rsidR="00023B1F" w:rsidRDefault="00D75602" w:rsidP="006743DD">
            <w:pPr>
              <w:pStyle w:val="TableParagraph"/>
              <w:tabs>
                <w:tab w:val="left" w:pos="283"/>
              </w:tabs>
              <w:spacing w:before="1" w:line="276" w:lineRule="auto"/>
              <w:ind w:left="282" w:right="236"/>
              <w:jc w:val="both"/>
              <w:rPr>
                <w:rFonts w:asciiTheme="minorHAnsi" w:hAnsiTheme="minorHAnsi"/>
              </w:rPr>
            </w:pPr>
            <w:r w:rsidRPr="00D75602">
              <w:rPr>
                <w:rFonts w:asciiTheme="minorHAnsi" w:hAnsiTheme="minorHAnsi"/>
                <w:b/>
                <w:u w:val="single"/>
              </w:rPr>
              <w:t>Bayonne- Tarbes</w:t>
            </w:r>
            <w:r>
              <w:rPr>
                <w:rFonts w:asciiTheme="minorHAnsi" w:hAnsiTheme="minorHAnsi"/>
              </w:rPr>
              <w:t xml:space="preserve"> : </w:t>
            </w:r>
          </w:p>
          <w:p w:rsidR="00D75602" w:rsidRDefault="00D75602" w:rsidP="006743DD">
            <w:pPr>
              <w:pStyle w:val="TableParagraph"/>
              <w:numPr>
                <w:ilvl w:val="0"/>
                <w:numId w:val="14"/>
              </w:numPr>
              <w:tabs>
                <w:tab w:val="left" w:pos="283"/>
              </w:tabs>
              <w:spacing w:before="1" w:line="276" w:lineRule="auto"/>
              <w:ind w:right="236"/>
              <w:jc w:val="both"/>
              <w:rPr>
                <w:rFonts w:asciiTheme="minorHAnsi" w:hAnsiTheme="minorHAnsi"/>
              </w:rPr>
            </w:pPr>
            <w:r>
              <w:rPr>
                <w:rFonts w:asciiTheme="minorHAnsi" w:hAnsiTheme="minorHAnsi"/>
              </w:rPr>
              <w:t xml:space="preserve">4h de travaux de jour (12 semaines) </w:t>
            </w:r>
          </w:p>
          <w:p w:rsidR="00D75602" w:rsidRDefault="00D75602" w:rsidP="006743DD">
            <w:pPr>
              <w:pStyle w:val="TableParagraph"/>
              <w:numPr>
                <w:ilvl w:val="0"/>
                <w:numId w:val="16"/>
              </w:numPr>
              <w:tabs>
                <w:tab w:val="left" w:pos="283"/>
              </w:tabs>
              <w:spacing w:before="1" w:line="276" w:lineRule="auto"/>
              <w:ind w:right="236"/>
              <w:jc w:val="both"/>
              <w:rPr>
                <w:rFonts w:asciiTheme="minorHAnsi" w:hAnsiTheme="minorHAnsi"/>
              </w:rPr>
            </w:pPr>
            <w:r>
              <w:rPr>
                <w:rFonts w:asciiTheme="minorHAnsi" w:hAnsiTheme="minorHAnsi"/>
              </w:rPr>
              <w:t>Du 04/03 au 29/03</w:t>
            </w:r>
          </w:p>
          <w:p w:rsidR="00D75602" w:rsidRDefault="00D75602" w:rsidP="006743DD">
            <w:pPr>
              <w:pStyle w:val="TableParagraph"/>
              <w:numPr>
                <w:ilvl w:val="0"/>
                <w:numId w:val="16"/>
              </w:numPr>
              <w:tabs>
                <w:tab w:val="left" w:pos="283"/>
              </w:tabs>
              <w:spacing w:before="1" w:line="276" w:lineRule="auto"/>
              <w:ind w:right="236"/>
              <w:jc w:val="both"/>
              <w:rPr>
                <w:rFonts w:asciiTheme="minorHAnsi" w:hAnsiTheme="minorHAnsi"/>
              </w:rPr>
            </w:pPr>
            <w:r>
              <w:rPr>
                <w:rFonts w:asciiTheme="minorHAnsi" w:hAnsiTheme="minorHAnsi"/>
              </w:rPr>
              <w:t>Du 03/06 au 28/06</w:t>
            </w:r>
          </w:p>
          <w:p w:rsidR="00D75602" w:rsidRDefault="00D75602" w:rsidP="006743DD">
            <w:pPr>
              <w:pStyle w:val="TableParagraph"/>
              <w:numPr>
                <w:ilvl w:val="0"/>
                <w:numId w:val="16"/>
              </w:numPr>
              <w:tabs>
                <w:tab w:val="left" w:pos="283"/>
              </w:tabs>
              <w:spacing w:before="1" w:line="276" w:lineRule="auto"/>
              <w:ind w:right="236"/>
              <w:jc w:val="both"/>
              <w:rPr>
                <w:rFonts w:asciiTheme="minorHAnsi" w:hAnsiTheme="minorHAnsi"/>
              </w:rPr>
            </w:pPr>
            <w:r>
              <w:rPr>
                <w:rFonts w:asciiTheme="minorHAnsi" w:hAnsiTheme="minorHAnsi"/>
              </w:rPr>
              <w:t>Du 16/09 au 11/10</w:t>
            </w:r>
          </w:p>
          <w:p w:rsidR="00D75602" w:rsidRDefault="00D75602" w:rsidP="006743DD">
            <w:pPr>
              <w:pStyle w:val="TableParagraph"/>
              <w:numPr>
                <w:ilvl w:val="0"/>
                <w:numId w:val="14"/>
              </w:numPr>
              <w:tabs>
                <w:tab w:val="left" w:pos="283"/>
              </w:tabs>
              <w:spacing w:before="1" w:line="276" w:lineRule="auto"/>
              <w:ind w:right="236"/>
              <w:jc w:val="both"/>
              <w:rPr>
                <w:rFonts w:asciiTheme="minorHAnsi" w:hAnsiTheme="minorHAnsi"/>
              </w:rPr>
            </w:pPr>
            <w:r>
              <w:rPr>
                <w:rFonts w:asciiTheme="minorHAnsi" w:hAnsiTheme="minorHAnsi"/>
              </w:rPr>
              <w:t xml:space="preserve">7h15 de travaux de nuit (35 semaines) </w:t>
            </w:r>
          </w:p>
          <w:p w:rsidR="00D75602" w:rsidRDefault="00D75602" w:rsidP="006743DD">
            <w:pPr>
              <w:pStyle w:val="TableParagraph"/>
              <w:tabs>
                <w:tab w:val="left" w:pos="283"/>
              </w:tabs>
              <w:spacing w:before="1" w:line="276" w:lineRule="auto"/>
              <w:ind w:right="236"/>
              <w:jc w:val="both"/>
              <w:rPr>
                <w:rFonts w:asciiTheme="minorHAnsi" w:hAnsiTheme="minorHAnsi"/>
                <w:b/>
                <w:u w:val="single"/>
              </w:rPr>
            </w:pPr>
          </w:p>
          <w:p w:rsidR="00D75602" w:rsidRDefault="00D75602" w:rsidP="006743DD">
            <w:pPr>
              <w:pStyle w:val="TableParagraph"/>
              <w:tabs>
                <w:tab w:val="left" w:pos="283"/>
              </w:tabs>
              <w:spacing w:before="1" w:line="276" w:lineRule="auto"/>
              <w:ind w:right="236"/>
              <w:jc w:val="both"/>
              <w:rPr>
                <w:rFonts w:asciiTheme="minorHAnsi" w:hAnsiTheme="minorHAnsi"/>
              </w:rPr>
            </w:pPr>
            <w:r w:rsidRPr="00D75602">
              <w:rPr>
                <w:rFonts w:asciiTheme="minorHAnsi" w:hAnsiTheme="minorHAnsi"/>
                <w:b/>
                <w:u w:val="single"/>
              </w:rPr>
              <w:t xml:space="preserve">Remplacement Pont rail de </w:t>
            </w:r>
            <w:proofErr w:type="spellStart"/>
            <w:r w:rsidRPr="00D75602">
              <w:rPr>
                <w:rFonts w:asciiTheme="minorHAnsi" w:hAnsiTheme="minorHAnsi"/>
                <w:b/>
                <w:u w:val="single"/>
              </w:rPr>
              <w:t>Bidouze</w:t>
            </w:r>
            <w:proofErr w:type="spellEnd"/>
            <w:r w:rsidRPr="00D75602">
              <w:rPr>
                <w:rFonts w:asciiTheme="minorHAnsi" w:hAnsiTheme="minorHAnsi"/>
              </w:rPr>
              <w:t> </w:t>
            </w:r>
            <w:r>
              <w:rPr>
                <w:rFonts w:asciiTheme="minorHAnsi" w:hAnsiTheme="minorHAnsi"/>
              </w:rPr>
              <w:t xml:space="preserve">: </w:t>
            </w:r>
            <w:r w:rsidRPr="00D75602">
              <w:rPr>
                <w:rFonts w:asciiTheme="minorHAnsi" w:hAnsiTheme="minorHAnsi"/>
                <w:color w:val="FF0000"/>
              </w:rPr>
              <w:t xml:space="preserve">Fermeture de ligne du 8/11 18h au 11/11 17h </w:t>
            </w:r>
          </w:p>
          <w:p w:rsidR="00D75602" w:rsidRDefault="00D75602" w:rsidP="006743DD">
            <w:pPr>
              <w:pStyle w:val="TableParagraph"/>
              <w:tabs>
                <w:tab w:val="left" w:pos="283"/>
              </w:tabs>
              <w:spacing w:before="1" w:line="276" w:lineRule="auto"/>
              <w:ind w:right="236"/>
              <w:jc w:val="both"/>
              <w:rPr>
                <w:rFonts w:asciiTheme="minorHAnsi" w:hAnsiTheme="minorHAnsi"/>
              </w:rPr>
            </w:pPr>
          </w:p>
          <w:p w:rsidR="00D75602" w:rsidRDefault="00D75602" w:rsidP="006743DD">
            <w:pPr>
              <w:pStyle w:val="TableParagraph"/>
              <w:tabs>
                <w:tab w:val="left" w:pos="283"/>
              </w:tabs>
              <w:spacing w:before="1" w:line="276" w:lineRule="auto"/>
              <w:ind w:right="236"/>
              <w:jc w:val="both"/>
              <w:rPr>
                <w:rFonts w:asciiTheme="minorHAnsi" w:hAnsiTheme="minorHAnsi"/>
              </w:rPr>
            </w:pPr>
            <w:r>
              <w:rPr>
                <w:rFonts w:asciiTheme="minorHAnsi" w:hAnsiTheme="minorHAnsi"/>
                <w:b/>
                <w:u w:val="single"/>
              </w:rPr>
              <w:t>Remplace</w:t>
            </w:r>
            <w:r w:rsidR="006743DD">
              <w:rPr>
                <w:rFonts w:asciiTheme="minorHAnsi" w:hAnsiTheme="minorHAnsi"/>
                <w:b/>
                <w:u w:val="single"/>
              </w:rPr>
              <w:t xml:space="preserve">ment Dalot, entre </w:t>
            </w:r>
            <w:r w:rsidR="00A13A77">
              <w:rPr>
                <w:rFonts w:asciiTheme="minorHAnsi" w:hAnsiTheme="minorHAnsi"/>
                <w:b/>
                <w:u w:val="single"/>
              </w:rPr>
              <w:t>Orthez et Artix</w:t>
            </w:r>
            <w:r w:rsidR="006743DD">
              <w:rPr>
                <w:rFonts w:asciiTheme="minorHAnsi" w:hAnsiTheme="minorHAnsi"/>
                <w:b/>
                <w:u w:val="single"/>
              </w:rPr>
              <w:t xml:space="preserve"> </w:t>
            </w:r>
            <w:r>
              <w:rPr>
                <w:rFonts w:asciiTheme="minorHAnsi" w:hAnsiTheme="minorHAnsi"/>
              </w:rPr>
              <w:t>:</w:t>
            </w:r>
          </w:p>
          <w:p w:rsidR="00D75602" w:rsidRPr="00D75602" w:rsidRDefault="00D75602" w:rsidP="006743DD">
            <w:pPr>
              <w:pStyle w:val="TableParagraph"/>
              <w:tabs>
                <w:tab w:val="left" w:pos="283"/>
              </w:tabs>
              <w:spacing w:before="1" w:line="276" w:lineRule="auto"/>
              <w:ind w:right="236"/>
              <w:jc w:val="both"/>
              <w:rPr>
                <w:rFonts w:asciiTheme="minorHAnsi" w:hAnsiTheme="minorHAnsi"/>
                <w:color w:val="FF0000"/>
              </w:rPr>
            </w:pPr>
            <w:r w:rsidRPr="00D75602">
              <w:rPr>
                <w:rFonts w:asciiTheme="minorHAnsi" w:hAnsiTheme="minorHAnsi"/>
                <w:color w:val="FF0000"/>
              </w:rPr>
              <w:t xml:space="preserve">Fermeture de ligne du 26/10 </w:t>
            </w:r>
            <w:r>
              <w:rPr>
                <w:rFonts w:asciiTheme="minorHAnsi" w:hAnsiTheme="minorHAnsi"/>
                <w:color w:val="FF0000"/>
              </w:rPr>
              <w:t xml:space="preserve"> </w:t>
            </w:r>
            <w:r w:rsidRPr="00D75602">
              <w:rPr>
                <w:rFonts w:asciiTheme="minorHAnsi" w:hAnsiTheme="minorHAnsi"/>
                <w:color w:val="FF0000"/>
              </w:rPr>
              <w:t>21h au 27/10 12h.</w:t>
            </w:r>
          </w:p>
          <w:p w:rsidR="00D75602" w:rsidRDefault="00D75602" w:rsidP="006743DD">
            <w:pPr>
              <w:pStyle w:val="TableParagraph"/>
              <w:tabs>
                <w:tab w:val="left" w:pos="283"/>
              </w:tabs>
              <w:spacing w:before="1" w:line="276" w:lineRule="auto"/>
              <w:ind w:right="236"/>
              <w:jc w:val="both"/>
              <w:rPr>
                <w:rFonts w:asciiTheme="minorHAnsi" w:hAnsiTheme="minorHAnsi"/>
              </w:rPr>
            </w:pPr>
          </w:p>
          <w:p w:rsidR="00D75602" w:rsidRPr="00D75602" w:rsidRDefault="00D75602" w:rsidP="006743DD">
            <w:pPr>
              <w:pStyle w:val="TableParagraph"/>
              <w:tabs>
                <w:tab w:val="left" w:pos="283"/>
              </w:tabs>
              <w:spacing w:before="1" w:line="276" w:lineRule="auto"/>
              <w:ind w:right="236"/>
              <w:jc w:val="both"/>
              <w:rPr>
                <w:rFonts w:asciiTheme="minorHAnsi" w:hAnsiTheme="minorHAnsi"/>
                <w:b/>
                <w:u w:val="single"/>
              </w:rPr>
            </w:pPr>
            <w:r w:rsidRPr="00D75602">
              <w:rPr>
                <w:rFonts w:asciiTheme="minorHAnsi" w:hAnsiTheme="minorHAnsi"/>
                <w:b/>
                <w:u w:val="single"/>
              </w:rPr>
              <w:t>Remplacement Pont rail de Billère :</w:t>
            </w:r>
          </w:p>
          <w:p w:rsidR="00D75602" w:rsidRPr="00274369" w:rsidRDefault="00D75602" w:rsidP="006743DD">
            <w:pPr>
              <w:pStyle w:val="TableParagraph"/>
              <w:tabs>
                <w:tab w:val="left" w:pos="283"/>
              </w:tabs>
              <w:spacing w:before="1" w:line="276" w:lineRule="auto"/>
              <w:ind w:right="236"/>
              <w:jc w:val="both"/>
              <w:rPr>
                <w:rFonts w:asciiTheme="minorHAnsi" w:hAnsiTheme="minorHAnsi"/>
                <w:color w:val="FF0000"/>
              </w:rPr>
            </w:pPr>
            <w:r w:rsidRPr="00D75602">
              <w:rPr>
                <w:rFonts w:asciiTheme="minorHAnsi" w:hAnsiTheme="minorHAnsi"/>
                <w:color w:val="FF0000"/>
              </w:rPr>
              <w:t>Fermeture de ligne du 9/11 22h20 au 11/11 10h20.</w:t>
            </w:r>
          </w:p>
          <w:p w:rsidR="00D75602" w:rsidRPr="006C2C02" w:rsidRDefault="00D75602" w:rsidP="006743DD">
            <w:pPr>
              <w:pStyle w:val="TableParagraph"/>
              <w:tabs>
                <w:tab w:val="left" w:pos="283"/>
              </w:tabs>
              <w:spacing w:before="1" w:line="276" w:lineRule="auto"/>
              <w:ind w:right="236"/>
              <w:jc w:val="both"/>
              <w:rPr>
                <w:rFonts w:asciiTheme="minorHAnsi" w:hAnsiTheme="minorHAnsi"/>
              </w:rPr>
            </w:pPr>
          </w:p>
        </w:tc>
        <w:tc>
          <w:tcPr>
            <w:tcW w:w="3792" w:type="dxa"/>
          </w:tcPr>
          <w:p w:rsidR="00023B1F" w:rsidRDefault="00D75602" w:rsidP="006743DD">
            <w:pPr>
              <w:pStyle w:val="TableParagraph"/>
              <w:spacing w:line="276" w:lineRule="auto"/>
              <w:ind w:left="282"/>
              <w:jc w:val="both"/>
              <w:rPr>
                <w:rFonts w:asciiTheme="minorHAnsi" w:hAnsiTheme="minorHAnsi"/>
              </w:rPr>
            </w:pPr>
            <w:r w:rsidRPr="00D75602">
              <w:rPr>
                <w:rFonts w:asciiTheme="minorHAnsi" w:hAnsiTheme="minorHAnsi"/>
                <w:b/>
                <w:u w:val="single"/>
              </w:rPr>
              <w:t>Bayonne- Tarbes</w:t>
            </w:r>
            <w:r>
              <w:rPr>
                <w:rFonts w:asciiTheme="minorHAnsi" w:hAnsiTheme="minorHAnsi"/>
              </w:rPr>
              <w:t> :</w:t>
            </w:r>
          </w:p>
          <w:p w:rsidR="00D75602" w:rsidRDefault="00D75602" w:rsidP="006743DD">
            <w:pPr>
              <w:pStyle w:val="TableParagraph"/>
              <w:numPr>
                <w:ilvl w:val="0"/>
                <w:numId w:val="17"/>
              </w:numPr>
              <w:spacing w:line="276" w:lineRule="auto"/>
              <w:jc w:val="both"/>
              <w:rPr>
                <w:rFonts w:asciiTheme="minorHAnsi" w:hAnsiTheme="minorHAnsi"/>
              </w:rPr>
            </w:pPr>
            <w:r>
              <w:rPr>
                <w:rFonts w:asciiTheme="minorHAnsi" w:hAnsiTheme="minorHAnsi"/>
              </w:rPr>
              <w:t>4h de travaux de jour (12 semaines)</w:t>
            </w:r>
          </w:p>
          <w:p w:rsidR="00D75602" w:rsidRDefault="00D75602" w:rsidP="006743DD">
            <w:pPr>
              <w:pStyle w:val="TableParagraph"/>
              <w:numPr>
                <w:ilvl w:val="0"/>
                <w:numId w:val="16"/>
              </w:numPr>
              <w:spacing w:line="276" w:lineRule="auto"/>
              <w:jc w:val="both"/>
              <w:rPr>
                <w:rFonts w:asciiTheme="minorHAnsi" w:hAnsiTheme="minorHAnsi"/>
              </w:rPr>
            </w:pPr>
            <w:r>
              <w:rPr>
                <w:rFonts w:asciiTheme="minorHAnsi" w:hAnsiTheme="minorHAnsi"/>
              </w:rPr>
              <w:t>Du 2/03 au 27/03</w:t>
            </w:r>
          </w:p>
          <w:p w:rsidR="00D75602" w:rsidRDefault="00D75602" w:rsidP="006743DD">
            <w:pPr>
              <w:pStyle w:val="TableParagraph"/>
              <w:numPr>
                <w:ilvl w:val="0"/>
                <w:numId w:val="16"/>
              </w:numPr>
              <w:spacing w:line="276" w:lineRule="auto"/>
              <w:jc w:val="both"/>
              <w:rPr>
                <w:rFonts w:asciiTheme="minorHAnsi" w:hAnsiTheme="minorHAnsi"/>
              </w:rPr>
            </w:pPr>
            <w:r>
              <w:rPr>
                <w:rFonts w:asciiTheme="minorHAnsi" w:hAnsiTheme="minorHAnsi"/>
              </w:rPr>
              <w:t>Du 08/06 au 03/07</w:t>
            </w:r>
          </w:p>
          <w:p w:rsidR="00D75602" w:rsidRDefault="00D75602" w:rsidP="006743DD">
            <w:pPr>
              <w:pStyle w:val="TableParagraph"/>
              <w:numPr>
                <w:ilvl w:val="0"/>
                <w:numId w:val="16"/>
              </w:numPr>
              <w:spacing w:line="276" w:lineRule="auto"/>
              <w:jc w:val="both"/>
              <w:rPr>
                <w:rFonts w:asciiTheme="minorHAnsi" w:hAnsiTheme="minorHAnsi"/>
              </w:rPr>
            </w:pPr>
            <w:r>
              <w:rPr>
                <w:rFonts w:asciiTheme="minorHAnsi" w:hAnsiTheme="minorHAnsi"/>
              </w:rPr>
              <w:t>Du 21/09 au 16/10</w:t>
            </w:r>
          </w:p>
          <w:p w:rsidR="00D75602" w:rsidRDefault="00D75602" w:rsidP="006743DD">
            <w:pPr>
              <w:pStyle w:val="TableParagraph"/>
              <w:numPr>
                <w:ilvl w:val="0"/>
                <w:numId w:val="17"/>
              </w:numPr>
              <w:spacing w:line="276" w:lineRule="auto"/>
              <w:jc w:val="both"/>
              <w:rPr>
                <w:rFonts w:asciiTheme="minorHAnsi" w:hAnsiTheme="minorHAnsi"/>
              </w:rPr>
            </w:pPr>
            <w:r>
              <w:rPr>
                <w:rFonts w:asciiTheme="minorHAnsi" w:hAnsiTheme="minorHAnsi"/>
              </w:rPr>
              <w:t xml:space="preserve">8h de travaux de nuit </w:t>
            </w:r>
            <w:r w:rsidR="00386F19">
              <w:rPr>
                <w:rFonts w:asciiTheme="minorHAnsi" w:hAnsiTheme="minorHAnsi"/>
              </w:rPr>
              <w:t>(39</w:t>
            </w:r>
            <w:r>
              <w:rPr>
                <w:rFonts w:asciiTheme="minorHAnsi" w:hAnsiTheme="minorHAnsi"/>
              </w:rPr>
              <w:t xml:space="preserve"> semaines) </w:t>
            </w:r>
          </w:p>
          <w:p w:rsidR="00D75602" w:rsidRDefault="00D75602" w:rsidP="006743DD">
            <w:pPr>
              <w:pStyle w:val="TableParagraph"/>
              <w:spacing w:line="276" w:lineRule="auto"/>
              <w:jc w:val="both"/>
              <w:rPr>
                <w:rFonts w:asciiTheme="minorHAnsi" w:hAnsiTheme="minorHAnsi"/>
              </w:rPr>
            </w:pPr>
          </w:p>
          <w:p w:rsidR="00D75602" w:rsidRDefault="00D75602" w:rsidP="006743DD">
            <w:pPr>
              <w:pStyle w:val="TableParagraph"/>
              <w:spacing w:line="276" w:lineRule="auto"/>
              <w:jc w:val="both"/>
              <w:rPr>
                <w:rFonts w:asciiTheme="minorHAnsi" w:hAnsiTheme="minorHAnsi"/>
              </w:rPr>
            </w:pPr>
            <w:r w:rsidRPr="00A0250E">
              <w:rPr>
                <w:rFonts w:asciiTheme="minorHAnsi" w:hAnsiTheme="minorHAnsi"/>
                <w:b/>
                <w:u w:val="single"/>
              </w:rPr>
              <w:t xml:space="preserve">Remplacement Pont rail de </w:t>
            </w:r>
            <w:proofErr w:type="spellStart"/>
            <w:r w:rsidRPr="00A0250E">
              <w:rPr>
                <w:rFonts w:asciiTheme="minorHAnsi" w:hAnsiTheme="minorHAnsi"/>
                <w:b/>
                <w:u w:val="single"/>
              </w:rPr>
              <w:t>Bidouze</w:t>
            </w:r>
            <w:proofErr w:type="spellEnd"/>
            <w:r w:rsidRPr="00A0250E">
              <w:rPr>
                <w:rFonts w:asciiTheme="minorHAnsi" w:hAnsiTheme="minorHAnsi"/>
                <w:b/>
                <w:u w:val="single"/>
              </w:rPr>
              <w:t xml:space="preserve"> (option)</w:t>
            </w:r>
            <w:r>
              <w:rPr>
                <w:rFonts w:asciiTheme="minorHAnsi" w:hAnsiTheme="minorHAnsi"/>
              </w:rPr>
              <w:t xml:space="preserve"> : </w:t>
            </w:r>
          </w:p>
          <w:p w:rsidR="00D75602" w:rsidRPr="00A0250E" w:rsidRDefault="00A0250E" w:rsidP="006743DD">
            <w:pPr>
              <w:pStyle w:val="TableParagraph"/>
              <w:spacing w:line="276" w:lineRule="auto"/>
              <w:jc w:val="both"/>
              <w:rPr>
                <w:rFonts w:asciiTheme="minorHAnsi" w:hAnsiTheme="minorHAnsi"/>
                <w:color w:val="FF0000"/>
              </w:rPr>
            </w:pPr>
            <w:r>
              <w:rPr>
                <w:rFonts w:asciiTheme="minorHAnsi" w:hAnsiTheme="minorHAnsi"/>
                <w:color w:val="FF0000"/>
              </w:rPr>
              <w:t>Fermeture de ligne du 10/04 18h30 au 13/04 17h30.</w:t>
            </w:r>
          </w:p>
        </w:tc>
      </w:tr>
    </w:tbl>
    <w:p w:rsidR="00653DC1" w:rsidRPr="006C2C02" w:rsidRDefault="00653DC1" w:rsidP="006743DD">
      <w:pPr>
        <w:spacing w:line="276" w:lineRule="auto"/>
        <w:jc w:val="both"/>
        <w:rPr>
          <w:rFonts w:asciiTheme="minorHAnsi" w:hAnsiTheme="minorHAnsi"/>
        </w:rPr>
        <w:sectPr w:rsidR="00653DC1" w:rsidRPr="006C2C02" w:rsidSect="00023B1F">
          <w:pgSz w:w="11900" w:h="16840"/>
          <w:pgMar w:top="1417" w:right="1417" w:bottom="1417" w:left="1417" w:header="720" w:footer="720" w:gutter="0"/>
          <w:cols w:space="720"/>
          <w:docGrid w:linePitch="299"/>
        </w:sectPr>
      </w:pPr>
    </w:p>
    <w:p w:rsidR="00E9064B" w:rsidRDefault="00A53250" w:rsidP="006743DD">
      <w:pPr>
        <w:pStyle w:val="Titre1"/>
        <w:spacing w:line="276" w:lineRule="auto"/>
        <w:ind w:right="1248"/>
        <w:jc w:val="both"/>
        <w:rPr>
          <w:rFonts w:asciiTheme="minorHAnsi" w:hAnsiTheme="minorHAnsi"/>
          <w:sz w:val="22"/>
          <w:szCs w:val="22"/>
          <w:u w:val="thick"/>
        </w:rPr>
      </w:pPr>
      <w:r>
        <w:rPr>
          <w:rFonts w:asciiTheme="minorHAnsi" w:hAnsiTheme="minorHAnsi"/>
          <w:sz w:val="22"/>
          <w:szCs w:val="22"/>
          <w:u w:val="thick"/>
        </w:rPr>
        <w:t>Partie 2</w:t>
      </w:r>
      <w:r w:rsidR="00A33FE6" w:rsidRPr="006C2C02">
        <w:rPr>
          <w:rFonts w:asciiTheme="minorHAnsi" w:hAnsiTheme="minorHAnsi"/>
          <w:sz w:val="22"/>
          <w:szCs w:val="22"/>
          <w:u w:val="thick"/>
        </w:rPr>
        <w:t xml:space="preserve"> : Relevé des demandes d’adaptions de l’offre et questions</w:t>
      </w:r>
      <w:r w:rsidR="00A33FE6" w:rsidRPr="006C2C02">
        <w:rPr>
          <w:rFonts w:asciiTheme="minorHAnsi" w:hAnsiTheme="minorHAnsi"/>
          <w:sz w:val="22"/>
          <w:szCs w:val="22"/>
          <w:u w:val="none"/>
        </w:rPr>
        <w:t xml:space="preserve"> </w:t>
      </w:r>
      <w:r w:rsidR="00A33FE6" w:rsidRPr="006C2C02">
        <w:rPr>
          <w:rFonts w:asciiTheme="minorHAnsi" w:hAnsiTheme="minorHAnsi"/>
          <w:sz w:val="22"/>
          <w:szCs w:val="22"/>
          <w:u w:val="thick"/>
        </w:rPr>
        <w:t>diverses abordées en séance</w:t>
      </w:r>
    </w:p>
    <w:p w:rsidR="00E9064B" w:rsidRDefault="00E9064B" w:rsidP="006743DD">
      <w:pPr>
        <w:pStyle w:val="Titre1"/>
        <w:spacing w:line="276" w:lineRule="auto"/>
        <w:ind w:left="0" w:right="1248"/>
        <w:jc w:val="both"/>
        <w:rPr>
          <w:rFonts w:asciiTheme="minorHAnsi" w:hAnsiTheme="minorHAnsi"/>
          <w:sz w:val="22"/>
          <w:szCs w:val="22"/>
          <w:u w:val="thick"/>
        </w:rPr>
      </w:pPr>
    </w:p>
    <w:p w:rsidR="00E9064B" w:rsidRDefault="00E9064B" w:rsidP="006743DD">
      <w:pPr>
        <w:pStyle w:val="Titre1"/>
        <w:spacing w:line="276" w:lineRule="auto"/>
        <w:ind w:left="0" w:right="1248"/>
        <w:jc w:val="both"/>
        <w:rPr>
          <w:rFonts w:asciiTheme="minorHAnsi" w:hAnsiTheme="minorHAnsi"/>
          <w:sz w:val="22"/>
          <w:szCs w:val="22"/>
          <w:u w:val="thick"/>
        </w:rPr>
      </w:pPr>
    </w:p>
    <w:tbl>
      <w:tblPr>
        <w:tblStyle w:val="Grilledetableauclaire"/>
        <w:tblW w:w="0" w:type="auto"/>
        <w:tblLayout w:type="fixed"/>
        <w:tblLook w:val="04A0" w:firstRow="1" w:lastRow="0" w:firstColumn="1" w:lastColumn="0" w:noHBand="0" w:noVBand="1"/>
      </w:tblPr>
      <w:tblGrid>
        <w:gridCol w:w="2537"/>
        <w:gridCol w:w="2913"/>
        <w:gridCol w:w="2058"/>
        <w:gridCol w:w="2727"/>
      </w:tblGrid>
      <w:tr w:rsidR="0073754A" w:rsidTr="00611FDF">
        <w:tc>
          <w:tcPr>
            <w:tcW w:w="2537" w:type="dxa"/>
            <w:shd w:val="clear" w:color="auto" w:fill="D99594" w:themeFill="accent2" w:themeFillTint="99"/>
          </w:tcPr>
          <w:p w:rsidR="00386F19" w:rsidRPr="0073754A" w:rsidRDefault="0073754A" w:rsidP="006743DD">
            <w:pPr>
              <w:pStyle w:val="Corpsdetexte"/>
              <w:jc w:val="both"/>
              <w:rPr>
                <w:b/>
              </w:rPr>
            </w:pPr>
            <w:r w:rsidRPr="0073754A">
              <w:rPr>
                <w:b/>
              </w:rPr>
              <w:t xml:space="preserve">Demandeur </w:t>
            </w:r>
          </w:p>
        </w:tc>
        <w:tc>
          <w:tcPr>
            <w:tcW w:w="2913" w:type="dxa"/>
            <w:shd w:val="clear" w:color="auto" w:fill="D99594" w:themeFill="accent2" w:themeFillTint="99"/>
          </w:tcPr>
          <w:p w:rsidR="00386F19" w:rsidRPr="0073754A" w:rsidRDefault="0073754A" w:rsidP="006743DD">
            <w:pPr>
              <w:pStyle w:val="Corpsdetexte"/>
              <w:jc w:val="both"/>
              <w:rPr>
                <w:b/>
              </w:rPr>
            </w:pPr>
            <w:r w:rsidRPr="0073754A">
              <w:rPr>
                <w:b/>
              </w:rPr>
              <w:t>Questions</w:t>
            </w:r>
          </w:p>
        </w:tc>
        <w:tc>
          <w:tcPr>
            <w:tcW w:w="2058" w:type="dxa"/>
            <w:shd w:val="clear" w:color="auto" w:fill="D99594" w:themeFill="accent2" w:themeFillTint="99"/>
          </w:tcPr>
          <w:p w:rsidR="00386F19" w:rsidRPr="0073754A" w:rsidRDefault="0073754A" w:rsidP="006743DD">
            <w:pPr>
              <w:pStyle w:val="Corpsdetexte"/>
              <w:jc w:val="both"/>
              <w:rPr>
                <w:b/>
              </w:rPr>
            </w:pPr>
            <w:r w:rsidRPr="0073754A">
              <w:rPr>
                <w:b/>
              </w:rPr>
              <w:t xml:space="preserve">« Thématique </w:t>
            </w:r>
          </w:p>
        </w:tc>
        <w:tc>
          <w:tcPr>
            <w:tcW w:w="2727" w:type="dxa"/>
            <w:shd w:val="clear" w:color="auto" w:fill="D99594" w:themeFill="accent2" w:themeFillTint="99"/>
          </w:tcPr>
          <w:p w:rsidR="00386F19" w:rsidRPr="0073754A" w:rsidRDefault="0073754A" w:rsidP="006743DD">
            <w:pPr>
              <w:pStyle w:val="Corpsdetexte"/>
              <w:jc w:val="both"/>
              <w:rPr>
                <w:b/>
              </w:rPr>
            </w:pPr>
            <w:r w:rsidRPr="0073754A">
              <w:rPr>
                <w:b/>
              </w:rPr>
              <w:t>Réponse SNCF / Région</w:t>
            </w:r>
          </w:p>
        </w:tc>
      </w:tr>
      <w:tr w:rsidR="0073754A" w:rsidTr="00611FDF">
        <w:tc>
          <w:tcPr>
            <w:tcW w:w="2537" w:type="dxa"/>
          </w:tcPr>
          <w:p w:rsidR="00386F19" w:rsidRPr="0073754A" w:rsidRDefault="0073754A" w:rsidP="006743DD">
            <w:pPr>
              <w:pStyle w:val="Corpsdetexte"/>
              <w:jc w:val="both"/>
              <w:rPr>
                <w:rFonts w:asciiTheme="minorHAnsi" w:hAnsiTheme="minorHAnsi"/>
                <w:b/>
              </w:rPr>
            </w:pPr>
            <w:r w:rsidRPr="0073754A">
              <w:rPr>
                <w:rFonts w:asciiTheme="minorHAnsi" w:hAnsiTheme="minorHAnsi"/>
                <w:b/>
              </w:rPr>
              <w:t xml:space="preserve">Usager </w:t>
            </w:r>
          </w:p>
        </w:tc>
        <w:tc>
          <w:tcPr>
            <w:tcW w:w="2913" w:type="dxa"/>
          </w:tcPr>
          <w:p w:rsidR="00386F19" w:rsidRPr="0073754A" w:rsidRDefault="0073754A" w:rsidP="00B875B6">
            <w:pPr>
              <w:pStyle w:val="Corpsdetexte"/>
              <w:jc w:val="both"/>
              <w:rPr>
                <w:rFonts w:asciiTheme="minorHAnsi" w:hAnsiTheme="minorHAnsi"/>
              </w:rPr>
            </w:pPr>
            <w:r w:rsidRPr="0073754A">
              <w:rPr>
                <w:rFonts w:asciiTheme="minorHAnsi" w:hAnsiTheme="minorHAnsi"/>
              </w:rPr>
              <w:t xml:space="preserve">Demande </w:t>
            </w:r>
            <w:r w:rsidR="00B875B6">
              <w:rPr>
                <w:rFonts w:asciiTheme="minorHAnsi" w:hAnsiTheme="minorHAnsi"/>
              </w:rPr>
              <w:t>à ce que la gare de Pau soit accessible aux personnes handicapées.</w:t>
            </w:r>
          </w:p>
        </w:tc>
        <w:tc>
          <w:tcPr>
            <w:tcW w:w="2058" w:type="dxa"/>
          </w:tcPr>
          <w:p w:rsidR="00386F19" w:rsidRPr="00B72787" w:rsidRDefault="0073754A" w:rsidP="006743DD">
            <w:pPr>
              <w:pStyle w:val="Corpsdetexte"/>
              <w:jc w:val="both"/>
              <w:rPr>
                <w:rFonts w:asciiTheme="minorHAnsi" w:hAnsiTheme="minorHAnsi"/>
                <w:i/>
              </w:rPr>
            </w:pPr>
            <w:r w:rsidRPr="00B72787">
              <w:rPr>
                <w:rFonts w:asciiTheme="minorHAnsi" w:hAnsiTheme="minorHAnsi"/>
                <w:i/>
              </w:rPr>
              <w:t xml:space="preserve">Accessibilité </w:t>
            </w:r>
          </w:p>
        </w:tc>
        <w:tc>
          <w:tcPr>
            <w:tcW w:w="2727" w:type="dxa"/>
          </w:tcPr>
          <w:p w:rsidR="00386F19" w:rsidRPr="0073754A" w:rsidRDefault="0073754A" w:rsidP="00B875B6">
            <w:pPr>
              <w:pStyle w:val="Corpsdetexte"/>
              <w:jc w:val="both"/>
              <w:rPr>
                <w:rFonts w:asciiTheme="minorHAnsi" w:hAnsiTheme="minorHAnsi"/>
              </w:rPr>
            </w:pPr>
            <w:r w:rsidRPr="00611FDF">
              <w:rPr>
                <w:rFonts w:asciiTheme="minorHAnsi" w:hAnsiTheme="minorHAnsi"/>
                <w:b/>
              </w:rPr>
              <w:t>La SNCF</w:t>
            </w:r>
            <w:r w:rsidRPr="0073754A">
              <w:rPr>
                <w:rFonts w:asciiTheme="minorHAnsi" w:hAnsiTheme="minorHAnsi"/>
              </w:rPr>
              <w:t xml:space="preserve"> répond qu’il y a des </w:t>
            </w:r>
            <w:r w:rsidR="00B875B6">
              <w:rPr>
                <w:rFonts w:asciiTheme="minorHAnsi" w:hAnsiTheme="minorHAnsi"/>
              </w:rPr>
              <w:t xml:space="preserve">études en cours </w:t>
            </w:r>
            <w:r w:rsidRPr="0073754A">
              <w:rPr>
                <w:rFonts w:asciiTheme="minorHAnsi" w:hAnsiTheme="minorHAnsi"/>
              </w:rPr>
              <w:t>pour l’accessibilité de la gare de PAU.</w:t>
            </w:r>
          </w:p>
        </w:tc>
      </w:tr>
      <w:tr w:rsidR="0073754A" w:rsidTr="00611FDF">
        <w:tc>
          <w:tcPr>
            <w:tcW w:w="2537" w:type="dxa"/>
          </w:tcPr>
          <w:p w:rsidR="00386F19" w:rsidRPr="0073754A" w:rsidRDefault="0073754A" w:rsidP="006743DD">
            <w:pPr>
              <w:pStyle w:val="Corpsdetexte"/>
              <w:jc w:val="both"/>
              <w:rPr>
                <w:rFonts w:asciiTheme="minorHAnsi" w:hAnsiTheme="minorHAnsi"/>
                <w:b/>
              </w:rPr>
            </w:pPr>
            <w:r w:rsidRPr="0073754A">
              <w:rPr>
                <w:rFonts w:asciiTheme="minorHAnsi" w:hAnsiTheme="minorHAnsi"/>
                <w:b/>
              </w:rPr>
              <w:t>Usager professionnel</w:t>
            </w:r>
          </w:p>
        </w:tc>
        <w:tc>
          <w:tcPr>
            <w:tcW w:w="2913" w:type="dxa"/>
          </w:tcPr>
          <w:p w:rsidR="00611FDF" w:rsidRDefault="00B875B6" w:rsidP="006743DD">
            <w:pPr>
              <w:pStyle w:val="Corpsdetexte"/>
              <w:jc w:val="both"/>
              <w:rPr>
                <w:rFonts w:asciiTheme="minorHAnsi" w:hAnsiTheme="minorHAnsi"/>
              </w:rPr>
            </w:pPr>
            <w:r>
              <w:rPr>
                <w:rFonts w:asciiTheme="minorHAnsi" w:hAnsiTheme="minorHAnsi"/>
              </w:rPr>
              <w:t>Demande pour</w:t>
            </w:r>
            <w:r w:rsidR="00B268FF">
              <w:rPr>
                <w:rFonts w:asciiTheme="minorHAnsi" w:hAnsiTheme="minorHAnsi"/>
              </w:rPr>
              <w:t xml:space="preserve"> la mise en place d’un train à 9h </w:t>
            </w:r>
            <w:r>
              <w:rPr>
                <w:rFonts w:asciiTheme="minorHAnsi" w:hAnsiTheme="minorHAnsi"/>
              </w:rPr>
              <w:t>depuis</w:t>
            </w:r>
            <w:r w:rsidR="00B268FF">
              <w:rPr>
                <w:rFonts w:asciiTheme="minorHAnsi" w:hAnsiTheme="minorHAnsi"/>
              </w:rPr>
              <w:t xml:space="preserve"> St-</w:t>
            </w:r>
            <w:r>
              <w:rPr>
                <w:rFonts w:asciiTheme="minorHAnsi" w:hAnsiTheme="minorHAnsi"/>
              </w:rPr>
              <w:t>J</w:t>
            </w:r>
            <w:r w:rsidR="00B268FF">
              <w:rPr>
                <w:rFonts w:asciiTheme="minorHAnsi" w:hAnsiTheme="minorHAnsi"/>
              </w:rPr>
              <w:t>ean-</w:t>
            </w:r>
            <w:r>
              <w:rPr>
                <w:rFonts w:asciiTheme="minorHAnsi" w:hAnsiTheme="minorHAnsi"/>
              </w:rPr>
              <w:t>P</w:t>
            </w:r>
            <w:r w:rsidR="00B268FF">
              <w:rPr>
                <w:rFonts w:asciiTheme="minorHAnsi" w:hAnsiTheme="minorHAnsi"/>
              </w:rPr>
              <w:t>ied-de-</w:t>
            </w:r>
            <w:r>
              <w:rPr>
                <w:rFonts w:asciiTheme="minorHAnsi" w:hAnsiTheme="minorHAnsi"/>
              </w:rPr>
              <w:t>Port vers Bayonne.</w:t>
            </w:r>
            <w:r w:rsidR="00B268FF">
              <w:rPr>
                <w:rFonts w:asciiTheme="minorHAnsi" w:hAnsiTheme="minorHAnsi"/>
              </w:rPr>
              <w:t xml:space="preserve"> </w:t>
            </w:r>
          </w:p>
          <w:p w:rsidR="0077170A" w:rsidRDefault="0077170A" w:rsidP="006743DD">
            <w:pPr>
              <w:pStyle w:val="Corpsdetexte"/>
              <w:jc w:val="both"/>
              <w:rPr>
                <w:rFonts w:asciiTheme="minorHAnsi" w:hAnsiTheme="minorHAnsi"/>
              </w:rPr>
            </w:pPr>
          </w:p>
          <w:p w:rsidR="00E811C7" w:rsidRDefault="00E811C7" w:rsidP="006743DD">
            <w:pPr>
              <w:pStyle w:val="Corpsdetexte"/>
              <w:jc w:val="both"/>
              <w:rPr>
                <w:rFonts w:asciiTheme="minorHAnsi" w:hAnsiTheme="minorHAnsi"/>
              </w:rPr>
            </w:pPr>
          </w:p>
          <w:p w:rsidR="00E811C7" w:rsidRDefault="00E811C7" w:rsidP="006743DD">
            <w:pPr>
              <w:pStyle w:val="Corpsdetexte"/>
              <w:jc w:val="both"/>
              <w:rPr>
                <w:rFonts w:asciiTheme="minorHAnsi" w:hAnsiTheme="minorHAnsi"/>
              </w:rPr>
            </w:pPr>
          </w:p>
          <w:p w:rsidR="00E811C7" w:rsidRDefault="00E811C7" w:rsidP="006743DD">
            <w:pPr>
              <w:pStyle w:val="Corpsdetexte"/>
              <w:jc w:val="both"/>
              <w:rPr>
                <w:rFonts w:asciiTheme="minorHAnsi" w:hAnsiTheme="minorHAnsi"/>
              </w:rPr>
            </w:pPr>
          </w:p>
          <w:p w:rsidR="00E811C7" w:rsidRDefault="00E811C7" w:rsidP="006743DD">
            <w:pPr>
              <w:pStyle w:val="Corpsdetexte"/>
              <w:jc w:val="both"/>
              <w:rPr>
                <w:rFonts w:asciiTheme="minorHAnsi" w:hAnsiTheme="minorHAnsi"/>
              </w:rPr>
            </w:pPr>
          </w:p>
          <w:p w:rsidR="00611FDF" w:rsidRDefault="00611FDF" w:rsidP="006743DD">
            <w:pPr>
              <w:pStyle w:val="Corpsdetexte"/>
              <w:jc w:val="both"/>
              <w:rPr>
                <w:rFonts w:asciiTheme="minorHAnsi" w:hAnsiTheme="minorHAnsi"/>
              </w:rPr>
            </w:pPr>
            <w:r>
              <w:rPr>
                <w:rFonts w:asciiTheme="minorHAnsi" w:hAnsiTheme="minorHAnsi"/>
              </w:rPr>
              <w:t xml:space="preserve">Demande d’un titre unique pour utiliser le train et le réseau urbain. </w:t>
            </w:r>
          </w:p>
          <w:p w:rsidR="00B268FF" w:rsidRPr="0073754A" w:rsidRDefault="00B268FF" w:rsidP="006743DD">
            <w:pPr>
              <w:pStyle w:val="Corpsdetexte"/>
              <w:jc w:val="both"/>
              <w:rPr>
                <w:rFonts w:asciiTheme="minorHAnsi" w:hAnsiTheme="minorHAnsi"/>
              </w:rPr>
            </w:pPr>
          </w:p>
        </w:tc>
        <w:tc>
          <w:tcPr>
            <w:tcW w:w="2058" w:type="dxa"/>
          </w:tcPr>
          <w:p w:rsidR="00386F19" w:rsidRDefault="00B72787" w:rsidP="006743DD">
            <w:pPr>
              <w:pStyle w:val="Corpsdetexte"/>
              <w:jc w:val="both"/>
              <w:rPr>
                <w:rFonts w:asciiTheme="minorHAnsi" w:hAnsiTheme="minorHAnsi"/>
                <w:i/>
              </w:rPr>
            </w:pPr>
            <w:r w:rsidRPr="00B72787">
              <w:rPr>
                <w:rFonts w:asciiTheme="minorHAnsi" w:hAnsiTheme="minorHAnsi"/>
                <w:i/>
              </w:rPr>
              <w:t>Horaire/ Offre</w:t>
            </w: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r>
              <w:rPr>
                <w:rFonts w:asciiTheme="minorHAnsi" w:hAnsiTheme="minorHAnsi"/>
                <w:i/>
              </w:rPr>
              <w:t>Billettique</w:t>
            </w: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Pr="00B72787" w:rsidRDefault="00E811C7" w:rsidP="006743DD">
            <w:pPr>
              <w:pStyle w:val="Corpsdetexte"/>
              <w:jc w:val="both"/>
              <w:rPr>
                <w:rFonts w:asciiTheme="minorHAnsi" w:hAnsiTheme="minorHAnsi"/>
                <w:i/>
              </w:rPr>
            </w:pPr>
          </w:p>
        </w:tc>
        <w:tc>
          <w:tcPr>
            <w:tcW w:w="2727" w:type="dxa"/>
          </w:tcPr>
          <w:p w:rsidR="00B268FF" w:rsidRDefault="0077170A" w:rsidP="006743DD">
            <w:pPr>
              <w:pStyle w:val="Corpsdetexte"/>
              <w:jc w:val="both"/>
              <w:rPr>
                <w:rFonts w:asciiTheme="minorHAnsi" w:hAnsiTheme="minorHAnsi"/>
              </w:rPr>
            </w:pPr>
            <w:r>
              <w:rPr>
                <w:rFonts w:asciiTheme="minorHAnsi" w:hAnsiTheme="minorHAnsi"/>
                <w:b/>
              </w:rPr>
              <w:t>La R</w:t>
            </w:r>
            <w:r w:rsidR="00B268FF" w:rsidRPr="00611FDF">
              <w:rPr>
                <w:rFonts w:asciiTheme="minorHAnsi" w:hAnsiTheme="minorHAnsi"/>
                <w:b/>
              </w:rPr>
              <w:t>égion</w:t>
            </w:r>
            <w:r w:rsidR="00B268FF">
              <w:rPr>
                <w:rFonts w:asciiTheme="minorHAnsi" w:hAnsiTheme="minorHAnsi"/>
              </w:rPr>
              <w:t xml:space="preserve"> répond </w:t>
            </w:r>
            <w:r w:rsidR="00B875B6">
              <w:rPr>
                <w:rFonts w:asciiTheme="minorHAnsi" w:hAnsiTheme="minorHAnsi"/>
              </w:rPr>
              <w:t>que cette d</w:t>
            </w:r>
            <w:r w:rsidR="00E811C7">
              <w:rPr>
                <w:rFonts w:asciiTheme="minorHAnsi" w:hAnsiTheme="minorHAnsi"/>
              </w:rPr>
              <w:t>emande fera l’objet d’une étude complémentaire dès que les résultats de fréquentation de la nouvelle offre SA 2020 seront connus.</w:t>
            </w:r>
          </w:p>
          <w:p w:rsidR="00B268FF" w:rsidRDefault="00B268FF" w:rsidP="006743DD">
            <w:pPr>
              <w:pStyle w:val="Corpsdetexte"/>
              <w:jc w:val="both"/>
              <w:rPr>
                <w:rFonts w:asciiTheme="minorHAnsi" w:hAnsiTheme="minorHAnsi"/>
              </w:rPr>
            </w:pPr>
          </w:p>
          <w:p w:rsidR="0077170A" w:rsidRDefault="00B268FF" w:rsidP="006743DD">
            <w:pPr>
              <w:pStyle w:val="Corpsdetexte"/>
              <w:jc w:val="both"/>
              <w:rPr>
                <w:rFonts w:asciiTheme="minorHAnsi" w:hAnsiTheme="minorHAnsi"/>
                <w:b/>
              </w:rPr>
            </w:pPr>
            <w:r w:rsidRPr="00CB1C11">
              <w:rPr>
                <w:rFonts w:asciiTheme="minorHAnsi" w:hAnsiTheme="minorHAnsi"/>
                <w:b/>
              </w:rPr>
              <w:t xml:space="preserve"> </w:t>
            </w:r>
          </w:p>
          <w:p w:rsidR="00386F19" w:rsidRPr="0073754A" w:rsidRDefault="0077170A" w:rsidP="006743DD">
            <w:pPr>
              <w:pStyle w:val="Corpsdetexte"/>
              <w:jc w:val="both"/>
              <w:rPr>
                <w:rFonts w:asciiTheme="minorHAnsi" w:hAnsiTheme="minorHAnsi"/>
              </w:rPr>
            </w:pPr>
            <w:r>
              <w:rPr>
                <w:rFonts w:asciiTheme="minorHAnsi" w:hAnsiTheme="minorHAnsi"/>
                <w:b/>
              </w:rPr>
              <w:t>La R</w:t>
            </w:r>
            <w:r w:rsidR="00611FDF" w:rsidRPr="00CB1C11">
              <w:rPr>
                <w:rFonts w:asciiTheme="minorHAnsi" w:hAnsiTheme="minorHAnsi"/>
                <w:b/>
              </w:rPr>
              <w:t>égion</w:t>
            </w:r>
            <w:r w:rsidR="00611FDF">
              <w:rPr>
                <w:rFonts w:asciiTheme="minorHAnsi" w:hAnsiTheme="minorHAnsi"/>
              </w:rPr>
              <w:t xml:space="preserve"> précise que </w:t>
            </w:r>
            <w:r w:rsidR="00CB1C11">
              <w:rPr>
                <w:rFonts w:asciiTheme="minorHAnsi" w:hAnsiTheme="minorHAnsi"/>
              </w:rPr>
              <w:t>le titre unique est</w:t>
            </w:r>
            <w:r w:rsidR="00611FDF">
              <w:rPr>
                <w:rFonts w:asciiTheme="minorHAnsi" w:hAnsiTheme="minorHAnsi"/>
              </w:rPr>
              <w:t xml:space="preserve"> la prochaine étape de travaux avec le SMPBA, grâce au support </w:t>
            </w:r>
            <w:proofErr w:type="spellStart"/>
            <w:r w:rsidR="00611FDF">
              <w:rPr>
                <w:rFonts w:asciiTheme="minorHAnsi" w:hAnsiTheme="minorHAnsi"/>
              </w:rPr>
              <w:t>modalis</w:t>
            </w:r>
            <w:proofErr w:type="spellEnd"/>
            <w:r w:rsidR="00611FDF">
              <w:rPr>
                <w:rFonts w:asciiTheme="minorHAnsi" w:hAnsiTheme="minorHAnsi"/>
              </w:rPr>
              <w:t xml:space="preserve">. </w:t>
            </w:r>
          </w:p>
        </w:tc>
      </w:tr>
      <w:tr w:rsidR="0073754A" w:rsidTr="00611FDF">
        <w:tc>
          <w:tcPr>
            <w:tcW w:w="2537" w:type="dxa"/>
          </w:tcPr>
          <w:p w:rsidR="00386F19" w:rsidRPr="00B268FF" w:rsidRDefault="00B268FF" w:rsidP="006743DD">
            <w:pPr>
              <w:pStyle w:val="Corpsdetexte"/>
              <w:jc w:val="both"/>
              <w:rPr>
                <w:rFonts w:asciiTheme="minorHAnsi" w:hAnsiTheme="minorHAnsi"/>
                <w:b/>
              </w:rPr>
            </w:pPr>
            <w:r w:rsidRPr="00B268FF">
              <w:rPr>
                <w:rFonts w:asciiTheme="minorHAnsi" w:hAnsiTheme="minorHAnsi"/>
                <w:b/>
              </w:rPr>
              <w:t xml:space="preserve">Usager </w:t>
            </w:r>
          </w:p>
        </w:tc>
        <w:tc>
          <w:tcPr>
            <w:tcW w:w="2913" w:type="dxa"/>
          </w:tcPr>
          <w:p w:rsidR="00611FDF" w:rsidRDefault="00B268FF" w:rsidP="006743DD">
            <w:pPr>
              <w:pStyle w:val="Corpsdetexte"/>
              <w:jc w:val="both"/>
              <w:rPr>
                <w:rFonts w:asciiTheme="minorHAnsi" w:hAnsiTheme="minorHAnsi"/>
              </w:rPr>
            </w:pPr>
            <w:r>
              <w:rPr>
                <w:rFonts w:asciiTheme="minorHAnsi" w:hAnsiTheme="minorHAnsi"/>
              </w:rPr>
              <w:t xml:space="preserve">Demande </w:t>
            </w:r>
            <w:r w:rsidR="00B875B6">
              <w:rPr>
                <w:rFonts w:asciiTheme="minorHAnsi" w:hAnsiTheme="minorHAnsi"/>
              </w:rPr>
              <w:t>à ce qu’il y ait un</w:t>
            </w:r>
            <w:r>
              <w:rPr>
                <w:rFonts w:asciiTheme="minorHAnsi" w:hAnsiTheme="minorHAnsi"/>
              </w:rPr>
              <w:t xml:space="preserve"> distributeur de billet</w:t>
            </w:r>
            <w:r w:rsidR="003A6D47">
              <w:rPr>
                <w:rFonts w:asciiTheme="minorHAnsi" w:hAnsiTheme="minorHAnsi"/>
              </w:rPr>
              <w:t>s</w:t>
            </w:r>
            <w:r>
              <w:rPr>
                <w:rFonts w:asciiTheme="minorHAnsi" w:hAnsiTheme="minorHAnsi"/>
              </w:rPr>
              <w:t xml:space="preserve"> TER dans toutes les haltes de la ligne 54. </w:t>
            </w:r>
            <w:r w:rsidR="00611FDF">
              <w:rPr>
                <w:rFonts w:asciiTheme="minorHAnsi" w:hAnsiTheme="minorHAnsi"/>
              </w:rPr>
              <w:t xml:space="preserve">Aucune possibilité de prendre un billet de train pour les trains en dehors des ouvertures de guichet. </w:t>
            </w:r>
          </w:p>
          <w:p w:rsidR="00EF69C3" w:rsidRDefault="00EF69C3" w:rsidP="00570909">
            <w:pPr>
              <w:pStyle w:val="Corpsdetexte"/>
              <w:jc w:val="both"/>
              <w:rPr>
                <w:rFonts w:asciiTheme="minorHAnsi" w:hAnsiTheme="minorHAnsi"/>
              </w:rPr>
            </w:pPr>
          </w:p>
          <w:p w:rsidR="00B268FF" w:rsidRPr="0073754A" w:rsidRDefault="00611FDF" w:rsidP="00570909">
            <w:pPr>
              <w:pStyle w:val="Corpsdetexte"/>
              <w:jc w:val="both"/>
              <w:rPr>
                <w:rFonts w:asciiTheme="minorHAnsi" w:hAnsiTheme="minorHAnsi"/>
              </w:rPr>
            </w:pPr>
            <w:r>
              <w:rPr>
                <w:rFonts w:asciiTheme="minorHAnsi" w:hAnsiTheme="minorHAnsi"/>
              </w:rPr>
              <w:t xml:space="preserve">Lorsque le billet ne peut être acheté en gare, les usagers se voient payer le double du prix du billet de train. </w:t>
            </w:r>
          </w:p>
        </w:tc>
        <w:tc>
          <w:tcPr>
            <w:tcW w:w="2058" w:type="dxa"/>
          </w:tcPr>
          <w:p w:rsidR="00386F19" w:rsidRDefault="00B72787" w:rsidP="006743DD">
            <w:pPr>
              <w:pStyle w:val="Corpsdetexte"/>
              <w:jc w:val="both"/>
              <w:rPr>
                <w:rFonts w:asciiTheme="minorHAnsi" w:hAnsiTheme="minorHAnsi"/>
                <w:i/>
              </w:rPr>
            </w:pPr>
            <w:r w:rsidRPr="00B72787">
              <w:rPr>
                <w:rFonts w:asciiTheme="minorHAnsi" w:hAnsiTheme="minorHAnsi"/>
                <w:i/>
              </w:rPr>
              <w:t xml:space="preserve">Offre /Horaire </w:t>
            </w: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Default="00E811C7" w:rsidP="006743DD">
            <w:pPr>
              <w:pStyle w:val="Corpsdetexte"/>
              <w:jc w:val="both"/>
              <w:rPr>
                <w:rFonts w:asciiTheme="minorHAnsi" w:hAnsiTheme="minorHAnsi"/>
                <w:i/>
              </w:rPr>
            </w:pPr>
          </w:p>
          <w:p w:rsidR="00E811C7" w:rsidRPr="00B72787" w:rsidRDefault="00E811C7" w:rsidP="006743DD">
            <w:pPr>
              <w:pStyle w:val="Corpsdetexte"/>
              <w:jc w:val="both"/>
              <w:rPr>
                <w:rFonts w:asciiTheme="minorHAnsi" w:hAnsiTheme="minorHAnsi"/>
                <w:i/>
              </w:rPr>
            </w:pPr>
            <w:r>
              <w:rPr>
                <w:rFonts w:asciiTheme="minorHAnsi" w:hAnsiTheme="minorHAnsi"/>
                <w:i/>
              </w:rPr>
              <w:t>Achat en ligne</w:t>
            </w:r>
          </w:p>
        </w:tc>
        <w:tc>
          <w:tcPr>
            <w:tcW w:w="2727" w:type="dxa"/>
          </w:tcPr>
          <w:p w:rsidR="00386F19" w:rsidRDefault="00B268FF" w:rsidP="006743DD">
            <w:pPr>
              <w:pStyle w:val="Corpsdetexte"/>
              <w:jc w:val="both"/>
              <w:rPr>
                <w:rFonts w:asciiTheme="minorHAnsi" w:hAnsiTheme="minorHAnsi"/>
              </w:rPr>
            </w:pPr>
            <w:r w:rsidRPr="00611FDF">
              <w:rPr>
                <w:rFonts w:asciiTheme="minorHAnsi" w:hAnsiTheme="minorHAnsi"/>
                <w:b/>
              </w:rPr>
              <w:t>La SNCF</w:t>
            </w:r>
            <w:r w:rsidR="00570909">
              <w:rPr>
                <w:rFonts w:asciiTheme="minorHAnsi" w:hAnsiTheme="minorHAnsi"/>
              </w:rPr>
              <w:t xml:space="preserve"> répond qu’il y a</w:t>
            </w:r>
            <w:r>
              <w:rPr>
                <w:rFonts w:asciiTheme="minorHAnsi" w:hAnsiTheme="minorHAnsi"/>
              </w:rPr>
              <w:t xml:space="preserve"> une rupture de stock </w:t>
            </w:r>
            <w:r w:rsidR="00570909">
              <w:rPr>
                <w:rFonts w:asciiTheme="minorHAnsi" w:hAnsiTheme="minorHAnsi"/>
              </w:rPr>
              <w:t>des distributeurs de billets TER</w:t>
            </w:r>
            <w:r>
              <w:rPr>
                <w:rFonts w:asciiTheme="minorHAnsi" w:hAnsiTheme="minorHAnsi"/>
              </w:rPr>
              <w:t xml:space="preserve">. </w:t>
            </w:r>
          </w:p>
          <w:p w:rsidR="00E811C7" w:rsidRDefault="00E811C7" w:rsidP="00EF69C3">
            <w:pPr>
              <w:pStyle w:val="Corpsdetexte"/>
              <w:jc w:val="both"/>
              <w:rPr>
                <w:rFonts w:asciiTheme="minorHAnsi" w:hAnsiTheme="minorHAnsi"/>
              </w:rPr>
            </w:pPr>
          </w:p>
          <w:p w:rsidR="00E811C7" w:rsidRDefault="00E811C7" w:rsidP="00EF69C3">
            <w:pPr>
              <w:pStyle w:val="Corpsdetexte"/>
              <w:jc w:val="both"/>
              <w:rPr>
                <w:rFonts w:asciiTheme="minorHAnsi" w:hAnsiTheme="minorHAnsi"/>
              </w:rPr>
            </w:pPr>
          </w:p>
          <w:p w:rsidR="00E811C7" w:rsidRDefault="00E811C7" w:rsidP="00EF69C3">
            <w:pPr>
              <w:pStyle w:val="Corpsdetexte"/>
              <w:jc w:val="both"/>
              <w:rPr>
                <w:rFonts w:asciiTheme="minorHAnsi" w:hAnsiTheme="minorHAnsi"/>
              </w:rPr>
            </w:pPr>
          </w:p>
          <w:p w:rsidR="00E811C7" w:rsidRDefault="00E811C7" w:rsidP="00EF69C3">
            <w:pPr>
              <w:pStyle w:val="Corpsdetexte"/>
              <w:jc w:val="both"/>
              <w:rPr>
                <w:rFonts w:asciiTheme="minorHAnsi" w:hAnsiTheme="minorHAnsi"/>
              </w:rPr>
            </w:pPr>
          </w:p>
          <w:p w:rsidR="00E811C7" w:rsidRDefault="00E811C7" w:rsidP="00EF69C3">
            <w:pPr>
              <w:pStyle w:val="Corpsdetexte"/>
              <w:jc w:val="both"/>
              <w:rPr>
                <w:rFonts w:asciiTheme="minorHAnsi" w:hAnsiTheme="minorHAnsi"/>
              </w:rPr>
            </w:pPr>
          </w:p>
          <w:p w:rsidR="00B268FF" w:rsidRPr="0073754A" w:rsidRDefault="00EF69C3" w:rsidP="00EF69C3">
            <w:pPr>
              <w:pStyle w:val="Corpsdetexte"/>
              <w:jc w:val="both"/>
              <w:rPr>
                <w:rFonts w:asciiTheme="minorHAnsi" w:hAnsiTheme="minorHAnsi"/>
              </w:rPr>
            </w:pPr>
            <w:r>
              <w:rPr>
                <w:rFonts w:asciiTheme="minorHAnsi" w:hAnsiTheme="minorHAnsi"/>
              </w:rPr>
              <w:t>Si l’usager se présente spontanément au contrôleur, il ne paie</w:t>
            </w:r>
            <w:r w:rsidR="00E811C7">
              <w:rPr>
                <w:rFonts w:asciiTheme="minorHAnsi" w:hAnsiTheme="minorHAnsi"/>
              </w:rPr>
              <w:t xml:space="preserve"> pas de surplus pour son billet au niveau des haltes. En revanche, un surcoût est appliqué si l’usager monte au niveau d’un point d’arrêt doté de guichets en dehors des horaires d’ouverture.</w:t>
            </w:r>
          </w:p>
        </w:tc>
      </w:tr>
      <w:tr w:rsidR="0073754A" w:rsidTr="00611FDF">
        <w:tc>
          <w:tcPr>
            <w:tcW w:w="2537" w:type="dxa"/>
          </w:tcPr>
          <w:p w:rsidR="00386F19" w:rsidRPr="00B268FF" w:rsidRDefault="00B268FF" w:rsidP="006743DD">
            <w:pPr>
              <w:pStyle w:val="Corpsdetexte"/>
              <w:jc w:val="both"/>
              <w:rPr>
                <w:rFonts w:asciiTheme="minorHAnsi" w:hAnsiTheme="minorHAnsi"/>
                <w:b/>
              </w:rPr>
            </w:pPr>
            <w:r w:rsidRPr="00B268FF">
              <w:rPr>
                <w:rFonts w:asciiTheme="minorHAnsi" w:hAnsiTheme="minorHAnsi"/>
                <w:b/>
              </w:rPr>
              <w:t xml:space="preserve">Usager </w:t>
            </w:r>
          </w:p>
        </w:tc>
        <w:tc>
          <w:tcPr>
            <w:tcW w:w="2913" w:type="dxa"/>
          </w:tcPr>
          <w:p w:rsidR="00386F19" w:rsidRPr="0073754A" w:rsidRDefault="00B875B6" w:rsidP="006743DD">
            <w:pPr>
              <w:pStyle w:val="Corpsdetexte"/>
              <w:jc w:val="both"/>
              <w:rPr>
                <w:rFonts w:asciiTheme="minorHAnsi" w:hAnsiTheme="minorHAnsi"/>
              </w:rPr>
            </w:pPr>
            <w:r>
              <w:rPr>
                <w:rFonts w:asciiTheme="minorHAnsi" w:hAnsiTheme="minorHAnsi"/>
              </w:rPr>
              <w:t xml:space="preserve">Il n’y a pas de tarif pour l’accompagnant </w:t>
            </w:r>
            <w:r w:rsidR="00B268FF">
              <w:rPr>
                <w:rFonts w:asciiTheme="minorHAnsi" w:hAnsiTheme="minorHAnsi"/>
              </w:rPr>
              <w:t>d’un</w:t>
            </w:r>
            <w:r w:rsidR="00570909">
              <w:rPr>
                <w:rFonts w:asciiTheme="minorHAnsi" w:hAnsiTheme="minorHAnsi"/>
              </w:rPr>
              <w:t>e personne</w:t>
            </w:r>
            <w:r w:rsidR="00B268FF">
              <w:rPr>
                <w:rFonts w:asciiTheme="minorHAnsi" w:hAnsiTheme="minorHAnsi"/>
              </w:rPr>
              <w:t xml:space="preserve"> handicapé. </w:t>
            </w:r>
          </w:p>
        </w:tc>
        <w:tc>
          <w:tcPr>
            <w:tcW w:w="2058" w:type="dxa"/>
          </w:tcPr>
          <w:p w:rsidR="00386F19" w:rsidRPr="00B72787" w:rsidRDefault="00B72787" w:rsidP="006743DD">
            <w:pPr>
              <w:pStyle w:val="Corpsdetexte"/>
              <w:jc w:val="both"/>
              <w:rPr>
                <w:rFonts w:asciiTheme="minorHAnsi" w:hAnsiTheme="minorHAnsi"/>
                <w:i/>
              </w:rPr>
            </w:pPr>
            <w:r w:rsidRPr="00B72787">
              <w:rPr>
                <w:rFonts w:asciiTheme="minorHAnsi" w:hAnsiTheme="minorHAnsi"/>
                <w:i/>
              </w:rPr>
              <w:t xml:space="preserve">Offre </w:t>
            </w:r>
          </w:p>
        </w:tc>
        <w:tc>
          <w:tcPr>
            <w:tcW w:w="2727" w:type="dxa"/>
          </w:tcPr>
          <w:p w:rsidR="00386F19" w:rsidRPr="0073754A" w:rsidRDefault="00611FDF" w:rsidP="006743DD">
            <w:pPr>
              <w:pStyle w:val="Corpsdetexte"/>
              <w:jc w:val="both"/>
              <w:rPr>
                <w:rFonts w:asciiTheme="minorHAnsi" w:hAnsiTheme="minorHAnsi"/>
              </w:rPr>
            </w:pPr>
            <w:r w:rsidRPr="00611FDF">
              <w:rPr>
                <w:rFonts w:asciiTheme="minorHAnsi" w:hAnsiTheme="minorHAnsi"/>
                <w:b/>
              </w:rPr>
              <w:t>SNCF</w:t>
            </w:r>
            <w:r>
              <w:rPr>
                <w:rFonts w:asciiTheme="minorHAnsi" w:hAnsiTheme="minorHAnsi"/>
              </w:rPr>
              <w:t xml:space="preserve"> précise</w:t>
            </w:r>
            <w:r w:rsidR="00EF69C3">
              <w:rPr>
                <w:rFonts w:asciiTheme="minorHAnsi" w:hAnsiTheme="minorHAnsi"/>
              </w:rPr>
              <w:t xml:space="preserve"> qu’ils vont se renseigner sur c</w:t>
            </w:r>
            <w:r>
              <w:rPr>
                <w:rFonts w:asciiTheme="minorHAnsi" w:hAnsiTheme="minorHAnsi"/>
              </w:rPr>
              <w:t xml:space="preserve">e tarif. </w:t>
            </w:r>
          </w:p>
        </w:tc>
      </w:tr>
      <w:tr w:rsidR="0073754A" w:rsidTr="00611FDF">
        <w:tc>
          <w:tcPr>
            <w:tcW w:w="2537" w:type="dxa"/>
          </w:tcPr>
          <w:p w:rsidR="00386F19" w:rsidRPr="00611FDF" w:rsidRDefault="00611FDF" w:rsidP="006743DD">
            <w:pPr>
              <w:pStyle w:val="Corpsdetexte"/>
              <w:jc w:val="both"/>
              <w:rPr>
                <w:rFonts w:asciiTheme="minorHAnsi" w:hAnsiTheme="minorHAnsi"/>
                <w:b/>
              </w:rPr>
            </w:pPr>
            <w:r w:rsidRPr="00611FDF">
              <w:rPr>
                <w:rFonts w:asciiTheme="minorHAnsi" w:hAnsiTheme="minorHAnsi"/>
                <w:b/>
              </w:rPr>
              <w:t xml:space="preserve">Cheminot </w:t>
            </w:r>
          </w:p>
        </w:tc>
        <w:tc>
          <w:tcPr>
            <w:tcW w:w="2913" w:type="dxa"/>
          </w:tcPr>
          <w:p w:rsidR="00386F19" w:rsidRPr="0073754A" w:rsidRDefault="00B875B6" w:rsidP="006743DD">
            <w:pPr>
              <w:pStyle w:val="Corpsdetexte"/>
              <w:jc w:val="both"/>
              <w:rPr>
                <w:rFonts w:asciiTheme="minorHAnsi" w:hAnsiTheme="minorHAnsi"/>
              </w:rPr>
            </w:pPr>
            <w:r>
              <w:rPr>
                <w:rFonts w:asciiTheme="minorHAnsi" w:hAnsiTheme="minorHAnsi"/>
              </w:rPr>
              <w:t xml:space="preserve">Serait-il possible </w:t>
            </w:r>
            <w:r w:rsidR="00611FDF">
              <w:rPr>
                <w:rFonts w:asciiTheme="minorHAnsi" w:hAnsiTheme="minorHAnsi"/>
              </w:rPr>
              <w:t xml:space="preserve">d’augmenter la vitesse du train entre Bayonne et </w:t>
            </w:r>
            <w:proofErr w:type="spellStart"/>
            <w:r w:rsidR="00611FDF">
              <w:rPr>
                <w:rFonts w:asciiTheme="minorHAnsi" w:hAnsiTheme="minorHAnsi"/>
              </w:rPr>
              <w:t>Cambo</w:t>
            </w:r>
            <w:proofErr w:type="spellEnd"/>
            <w:r>
              <w:rPr>
                <w:rFonts w:asciiTheme="minorHAnsi" w:hAnsiTheme="minorHAnsi"/>
              </w:rPr>
              <w:t> ?</w:t>
            </w:r>
          </w:p>
        </w:tc>
        <w:tc>
          <w:tcPr>
            <w:tcW w:w="2058" w:type="dxa"/>
          </w:tcPr>
          <w:p w:rsidR="00386F19" w:rsidRPr="00B72787" w:rsidRDefault="00B72787" w:rsidP="006743DD">
            <w:pPr>
              <w:pStyle w:val="Corpsdetexte"/>
              <w:jc w:val="both"/>
              <w:rPr>
                <w:rFonts w:asciiTheme="minorHAnsi" w:hAnsiTheme="minorHAnsi"/>
                <w:i/>
              </w:rPr>
            </w:pPr>
            <w:r>
              <w:rPr>
                <w:rFonts w:asciiTheme="minorHAnsi" w:hAnsiTheme="minorHAnsi"/>
                <w:i/>
              </w:rPr>
              <w:t>V</w:t>
            </w:r>
            <w:r w:rsidRPr="00B72787">
              <w:rPr>
                <w:rFonts w:asciiTheme="minorHAnsi" w:hAnsiTheme="minorHAnsi"/>
                <w:i/>
              </w:rPr>
              <w:t>itesse</w:t>
            </w:r>
          </w:p>
        </w:tc>
        <w:tc>
          <w:tcPr>
            <w:tcW w:w="2727" w:type="dxa"/>
          </w:tcPr>
          <w:p w:rsidR="00386F19" w:rsidRPr="0073754A" w:rsidRDefault="0077170A" w:rsidP="00B875B6">
            <w:pPr>
              <w:pStyle w:val="Corpsdetexte"/>
              <w:jc w:val="both"/>
              <w:rPr>
                <w:rFonts w:asciiTheme="minorHAnsi" w:hAnsiTheme="minorHAnsi"/>
              </w:rPr>
            </w:pPr>
            <w:r>
              <w:rPr>
                <w:rFonts w:asciiTheme="minorHAnsi" w:hAnsiTheme="minorHAnsi"/>
                <w:b/>
              </w:rPr>
              <w:t>SNCF R</w:t>
            </w:r>
            <w:r w:rsidR="00611FDF" w:rsidRPr="00611FDF">
              <w:rPr>
                <w:rFonts w:asciiTheme="minorHAnsi" w:hAnsiTheme="minorHAnsi"/>
                <w:b/>
              </w:rPr>
              <w:t>éseau</w:t>
            </w:r>
            <w:r w:rsidR="00B875B6">
              <w:rPr>
                <w:rFonts w:asciiTheme="minorHAnsi" w:hAnsiTheme="minorHAnsi"/>
              </w:rPr>
              <w:t xml:space="preserve"> précise que le cout-avantage</w:t>
            </w:r>
            <w:r w:rsidR="00570909">
              <w:rPr>
                <w:rFonts w:asciiTheme="minorHAnsi" w:hAnsiTheme="minorHAnsi"/>
              </w:rPr>
              <w:t xml:space="preserve"> de cette mesure</w:t>
            </w:r>
            <w:r w:rsidR="00B875B6">
              <w:rPr>
                <w:rFonts w:asciiTheme="minorHAnsi" w:hAnsiTheme="minorHAnsi"/>
              </w:rPr>
              <w:t xml:space="preserve"> doit faire l’objet d’une étude particulière.</w:t>
            </w:r>
          </w:p>
        </w:tc>
      </w:tr>
    </w:tbl>
    <w:p w:rsidR="00E9064B" w:rsidRPr="00E9064B" w:rsidRDefault="00E9064B" w:rsidP="006743DD">
      <w:pPr>
        <w:pStyle w:val="Titre1"/>
        <w:spacing w:line="276" w:lineRule="auto"/>
        <w:ind w:right="1248"/>
        <w:jc w:val="both"/>
        <w:rPr>
          <w:rFonts w:asciiTheme="minorHAnsi" w:hAnsiTheme="minorHAnsi"/>
          <w:sz w:val="22"/>
          <w:szCs w:val="22"/>
          <w:u w:val="none"/>
        </w:rPr>
        <w:sectPr w:rsidR="00E9064B" w:rsidRPr="00E9064B" w:rsidSect="00386F19">
          <w:pgSz w:w="11900" w:h="16840"/>
          <w:pgMar w:top="720" w:right="720" w:bottom="720" w:left="720" w:header="720" w:footer="720" w:gutter="0"/>
          <w:cols w:space="720"/>
          <w:docGrid w:linePitch="299"/>
        </w:sectPr>
      </w:pPr>
    </w:p>
    <w:p w:rsidR="00653DC1" w:rsidRPr="006C2C02" w:rsidRDefault="00A53250" w:rsidP="006743DD">
      <w:pPr>
        <w:spacing w:before="74" w:line="276" w:lineRule="auto"/>
        <w:ind w:right="1248"/>
        <w:jc w:val="both"/>
        <w:rPr>
          <w:rFonts w:asciiTheme="minorHAnsi" w:hAnsiTheme="minorHAnsi"/>
          <w:b/>
        </w:rPr>
      </w:pPr>
      <w:r>
        <w:rPr>
          <w:rFonts w:asciiTheme="minorHAnsi" w:hAnsiTheme="minorHAnsi"/>
          <w:b/>
          <w:u w:val="thick"/>
        </w:rPr>
        <w:t>Partie 3</w:t>
      </w:r>
      <w:r w:rsidR="00A33FE6" w:rsidRPr="006C2C02">
        <w:rPr>
          <w:rFonts w:asciiTheme="minorHAnsi" w:hAnsiTheme="minorHAnsi"/>
          <w:b/>
          <w:u w:val="thick"/>
        </w:rPr>
        <w:t xml:space="preserve"> - Relevé des demandes formulées en ligne sur le module</w:t>
      </w:r>
      <w:r w:rsidR="00A33FE6" w:rsidRPr="006C2C02">
        <w:rPr>
          <w:rFonts w:asciiTheme="minorHAnsi" w:hAnsiTheme="minorHAnsi"/>
          <w:b/>
        </w:rPr>
        <w:t xml:space="preserve"> </w:t>
      </w:r>
      <w:r w:rsidR="00A33FE6" w:rsidRPr="006C2C02">
        <w:rPr>
          <w:rFonts w:asciiTheme="minorHAnsi" w:hAnsiTheme="minorHAnsi"/>
          <w:b/>
          <w:u w:val="thick"/>
        </w:rPr>
        <w:t>de concertation de la Région :</w:t>
      </w:r>
    </w:p>
    <w:p w:rsidR="00653DC1" w:rsidRPr="006C2C02" w:rsidRDefault="00653DC1" w:rsidP="006743DD">
      <w:pPr>
        <w:pStyle w:val="Corpsdetexte"/>
        <w:spacing w:before="10" w:line="276" w:lineRule="auto"/>
        <w:jc w:val="both"/>
        <w:rPr>
          <w:rFonts w:asciiTheme="minorHAnsi" w:hAnsiTheme="minorHAnsi"/>
          <w:b/>
        </w:rPr>
      </w:pPr>
    </w:p>
    <w:tbl>
      <w:tblPr>
        <w:tblStyle w:val="Grilledutableau"/>
        <w:tblW w:w="0" w:type="auto"/>
        <w:tblLook w:val="04A0" w:firstRow="1" w:lastRow="0" w:firstColumn="1" w:lastColumn="0" w:noHBand="0" w:noVBand="1"/>
      </w:tblPr>
      <w:tblGrid>
        <w:gridCol w:w="1471"/>
        <w:gridCol w:w="2823"/>
        <w:gridCol w:w="1973"/>
        <w:gridCol w:w="3683"/>
      </w:tblGrid>
      <w:tr w:rsidR="003A6D47" w:rsidTr="006743DD">
        <w:trPr>
          <w:trHeight w:val="711"/>
        </w:trPr>
        <w:tc>
          <w:tcPr>
            <w:tcW w:w="1471" w:type="dxa"/>
            <w:shd w:val="clear" w:color="auto" w:fill="D99594" w:themeFill="accent2" w:themeFillTint="99"/>
          </w:tcPr>
          <w:p w:rsidR="003A6D47" w:rsidRPr="003A6D47" w:rsidRDefault="003A6D47" w:rsidP="006743DD">
            <w:pPr>
              <w:spacing w:line="276" w:lineRule="auto"/>
              <w:jc w:val="both"/>
              <w:rPr>
                <w:rFonts w:asciiTheme="minorHAnsi" w:hAnsiTheme="minorHAnsi"/>
                <w:b/>
              </w:rPr>
            </w:pPr>
            <w:r w:rsidRPr="003A6D47">
              <w:rPr>
                <w:rFonts w:asciiTheme="minorHAnsi" w:hAnsiTheme="minorHAnsi"/>
                <w:b/>
              </w:rPr>
              <w:t xml:space="preserve">Demandeur </w:t>
            </w:r>
          </w:p>
        </w:tc>
        <w:tc>
          <w:tcPr>
            <w:tcW w:w="2823" w:type="dxa"/>
            <w:shd w:val="clear" w:color="auto" w:fill="D99594" w:themeFill="accent2" w:themeFillTint="99"/>
          </w:tcPr>
          <w:p w:rsidR="003A6D47" w:rsidRPr="003A6D47" w:rsidRDefault="003A6D47" w:rsidP="006743DD">
            <w:pPr>
              <w:spacing w:line="276" w:lineRule="auto"/>
              <w:jc w:val="both"/>
              <w:rPr>
                <w:rFonts w:asciiTheme="minorHAnsi" w:hAnsiTheme="minorHAnsi"/>
                <w:b/>
              </w:rPr>
            </w:pPr>
            <w:r w:rsidRPr="003A6D47">
              <w:rPr>
                <w:rFonts w:asciiTheme="minorHAnsi" w:hAnsiTheme="minorHAnsi"/>
                <w:b/>
              </w:rPr>
              <w:t>Question</w:t>
            </w:r>
          </w:p>
        </w:tc>
        <w:tc>
          <w:tcPr>
            <w:tcW w:w="1973" w:type="dxa"/>
            <w:shd w:val="clear" w:color="auto" w:fill="D99594" w:themeFill="accent2" w:themeFillTint="99"/>
          </w:tcPr>
          <w:p w:rsidR="003A6D47" w:rsidRPr="003A6D47" w:rsidRDefault="003A6D47" w:rsidP="006743DD">
            <w:pPr>
              <w:spacing w:line="276" w:lineRule="auto"/>
              <w:jc w:val="both"/>
              <w:rPr>
                <w:rFonts w:asciiTheme="minorHAnsi" w:hAnsiTheme="minorHAnsi"/>
                <w:b/>
              </w:rPr>
            </w:pPr>
            <w:r w:rsidRPr="003A6D47">
              <w:rPr>
                <w:rFonts w:asciiTheme="minorHAnsi" w:hAnsiTheme="minorHAnsi"/>
                <w:b/>
              </w:rPr>
              <w:t xml:space="preserve">Thématique </w:t>
            </w:r>
          </w:p>
        </w:tc>
        <w:tc>
          <w:tcPr>
            <w:tcW w:w="3683" w:type="dxa"/>
            <w:shd w:val="clear" w:color="auto" w:fill="D99594" w:themeFill="accent2" w:themeFillTint="99"/>
          </w:tcPr>
          <w:p w:rsidR="003A6D47" w:rsidRPr="003A6D47" w:rsidRDefault="003A6D47" w:rsidP="006743DD">
            <w:pPr>
              <w:spacing w:line="276" w:lineRule="auto"/>
              <w:jc w:val="both"/>
              <w:rPr>
                <w:rFonts w:asciiTheme="minorHAnsi" w:hAnsiTheme="minorHAnsi"/>
                <w:b/>
              </w:rPr>
            </w:pPr>
            <w:r w:rsidRPr="003A6D47">
              <w:rPr>
                <w:rFonts w:asciiTheme="minorHAnsi" w:hAnsiTheme="minorHAnsi"/>
                <w:b/>
              </w:rPr>
              <w:t xml:space="preserve">Réponse </w:t>
            </w:r>
          </w:p>
        </w:tc>
      </w:tr>
      <w:tr w:rsidR="003A6D47" w:rsidTr="006743DD">
        <w:tc>
          <w:tcPr>
            <w:tcW w:w="1471" w:type="dxa"/>
          </w:tcPr>
          <w:p w:rsidR="003A6D47" w:rsidRPr="008A0F13" w:rsidRDefault="003A6D47" w:rsidP="006743DD">
            <w:pPr>
              <w:spacing w:line="276" w:lineRule="auto"/>
              <w:jc w:val="both"/>
              <w:rPr>
                <w:rFonts w:asciiTheme="minorHAnsi" w:hAnsiTheme="minorHAnsi"/>
                <w:b/>
              </w:rPr>
            </w:pPr>
            <w:r w:rsidRPr="008A0F13">
              <w:rPr>
                <w:rFonts w:asciiTheme="minorHAnsi" w:hAnsiTheme="minorHAnsi"/>
                <w:b/>
              </w:rPr>
              <w:t xml:space="preserve">ISAKA </w:t>
            </w:r>
          </w:p>
        </w:tc>
        <w:tc>
          <w:tcPr>
            <w:tcW w:w="2823" w:type="dxa"/>
          </w:tcPr>
          <w:p w:rsidR="003A6D47" w:rsidRDefault="003A6D47" w:rsidP="006743DD">
            <w:pPr>
              <w:spacing w:line="276" w:lineRule="auto"/>
              <w:jc w:val="both"/>
              <w:rPr>
                <w:rFonts w:asciiTheme="minorHAnsi" w:hAnsiTheme="minorHAnsi"/>
              </w:rPr>
            </w:pPr>
            <w:r w:rsidRPr="003A6D47">
              <w:rPr>
                <w:rFonts w:asciiTheme="minorHAnsi" w:hAnsiTheme="minorHAnsi"/>
              </w:rPr>
              <w:t>« Serait-il possible d'ajouter le matin sur la ligne 51 un train vers 7h à Biarritz qui arriverait à Bordeaux avec moins d'arrêts et donc plus  rapidement à destination ?  »</w:t>
            </w:r>
          </w:p>
        </w:tc>
        <w:tc>
          <w:tcPr>
            <w:tcW w:w="1973" w:type="dxa"/>
          </w:tcPr>
          <w:p w:rsidR="003A6D47" w:rsidRDefault="00D25C40" w:rsidP="006743DD">
            <w:pPr>
              <w:spacing w:line="276" w:lineRule="auto"/>
              <w:jc w:val="both"/>
              <w:rPr>
                <w:rFonts w:asciiTheme="minorHAnsi" w:hAnsiTheme="minorHAnsi"/>
                <w:i/>
              </w:rPr>
            </w:pPr>
            <w:r>
              <w:rPr>
                <w:rFonts w:asciiTheme="minorHAnsi" w:hAnsiTheme="minorHAnsi"/>
                <w:i/>
              </w:rPr>
              <w:t>H</w:t>
            </w:r>
            <w:r w:rsidR="008A0F13">
              <w:rPr>
                <w:rFonts w:asciiTheme="minorHAnsi" w:hAnsiTheme="minorHAnsi"/>
                <w:i/>
              </w:rPr>
              <w:t xml:space="preserve">oraire </w:t>
            </w:r>
          </w:p>
          <w:p w:rsidR="00D25C40" w:rsidRPr="008A0F13" w:rsidRDefault="00D25C40" w:rsidP="006743DD">
            <w:pPr>
              <w:spacing w:line="276" w:lineRule="auto"/>
              <w:jc w:val="both"/>
              <w:rPr>
                <w:rFonts w:asciiTheme="minorHAnsi" w:hAnsiTheme="minorHAnsi"/>
                <w:i/>
              </w:rPr>
            </w:pPr>
          </w:p>
        </w:tc>
        <w:tc>
          <w:tcPr>
            <w:tcW w:w="3683" w:type="dxa"/>
          </w:tcPr>
          <w:p w:rsidR="003A6D47" w:rsidRDefault="00B875B6" w:rsidP="006743DD">
            <w:pPr>
              <w:spacing w:line="276" w:lineRule="auto"/>
              <w:jc w:val="both"/>
              <w:rPr>
                <w:rFonts w:asciiTheme="minorHAnsi" w:hAnsiTheme="minorHAnsi"/>
              </w:rPr>
            </w:pPr>
            <w:r>
              <w:rPr>
                <w:rFonts w:asciiTheme="minorHAnsi" w:hAnsiTheme="minorHAnsi"/>
              </w:rPr>
              <w:t>Une étude sur l’amélioration de l’étoile ferroviaire de Bayonne doit être lancée au cours du 1</w:t>
            </w:r>
            <w:r w:rsidRPr="00B875B6">
              <w:rPr>
                <w:rFonts w:asciiTheme="minorHAnsi" w:hAnsiTheme="minorHAnsi"/>
                <w:vertAlign w:val="superscript"/>
              </w:rPr>
              <w:t>er</w:t>
            </w:r>
            <w:r>
              <w:rPr>
                <w:rFonts w:asciiTheme="minorHAnsi" w:hAnsiTheme="minorHAnsi"/>
              </w:rPr>
              <w:t xml:space="preserve"> semestre 2020. Financée et réalisée en partenariat avec le SMPA, elle traitera notamment de la question des points d’arrêts à maintenir ou à créer.</w:t>
            </w:r>
          </w:p>
        </w:tc>
      </w:tr>
      <w:tr w:rsidR="003A6D47" w:rsidTr="006743DD">
        <w:tc>
          <w:tcPr>
            <w:tcW w:w="1471" w:type="dxa"/>
          </w:tcPr>
          <w:p w:rsidR="003A6D47" w:rsidRPr="008A0F13" w:rsidRDefault="003A6D47" w:rsidP="006743DD">
            <w:pPr>
              <w:spacing w:line="276" w:lineRule="auto"/>
              <w:jc w:val="both"/>
              <w:rPr>
                <w:rFonts w:asciiTheme="minorHAnsi" w:hAnsiTheme="minorHAnsi"/>
                <w:b/>
              </w:rPr>
            </w:pPr>
            <w:r w:rsidRPr="008A0F13">
              <w:rPr>
                <w:rFonts w:asciiTheme="minorHAnsi" w:hAnsiTheme="minorHAnsi"/>
                <w:b/>
              </w:rPr>
              <w:t xml:space="preserve">Laroche </w:t>
            </w:r>
          </w:p>
        </w:tc>
        <w:tc>
          <w:tcPr>
            <w:tcW w:w="2823" w:type="dxa"/>
          </w:tcPr>
          <w:p w:rsidR="003A6D47" w:rsidRDefault="00D25C40" w:rsidP="006743DD">
            <w:pPr>
              <w:spacing w:line="276" w:lineRule="auto"/>
              <w:jc w:val="both"/>
              <w:rPr>
                <w:rFonts w:asciiTheme="minorHAnsi" w:hAnsiTheme="minorHAnsi"/>
              </w:rPr>
            </w:pPr>
            <w:r>
              <w:rPr>
                <w:rFonts w:asciiTheme="minorHAnsi" w:hAnsiTheme="minorHAnsi"/>
              </w:rPr>
              <w:t>« </w:t>
            </w:r>
            <w:r w:rsidR="003A6D47">
              <w:rPr>
                <w:rFonts w:asciiTheme="minorHAnsi" w:hAnsiTheme="minorHAnsi"/>
              </w:rPr>
              <w:t>Demande d’</w:t>
            </w:r>
            <w:r>
              <w:rPr>
                <w:rFonts w:asciiTheme="minorHAnsi" w:hAnsiTheme="minorHAnsi"/>
              </w:rPr>
              <w:t>un train après 18</w:t>
            </w:r>
            <w:r w:rsidR="003A6D47">
              <w:rPr>
                <w:rFonts w:asciiTheme="minorHAnsi" w:hAnsiTheme="minorHAnsi"/>
              </w:rPr>
              <w:t>h</w:t>
            </w:r>
            <w:r>
              <w:rPr>
                <w:rFonts w:asciiTheme="minorHAnsi" w:hAnsiTheme="minorHAnsi"/>
              </w:rPr>
              <w:t>30</w:t>
            </w:r>
            <w:r w:rsidR="003A6D47">
              <w:rPr>
                <w:rFonts w:asciiTheme="minorHAnsi" w:hAnsiTheme="minorHAnsi"/>
              </w:rPr>
              <w:t xml:space="preserve"> sur la ligne</w:t>
            </w:r>
            <w:r>
              <w:rPr>
                <w:rFonts w:asciiTheme="minorHAnsi" w:hAnsiTheme="minorHAnsi"/>
              </w:rPr>
              <w:t xml:space="preserve"> Hendaye- Bayonne,</w:t>
            </w:r>
            <w:r w:rsidR="003A6D47">
              <w:rPr>
                <w:rFonts w:asciiTheme="minorHAnsi" w:hAnsiTheme="minorHAnsi"/>
              </w:rPr>
              <w:t xml:space="preserve"> l</w:t>
            </w:r>
            <w:r w:rsidR="003A6D47" w:rsidRPr="004936B4">
              <w:rPr>
                <w:rFonts w:asciiTheme="minorHAnsi" w:hAnsiTheme="minorHAnsi"/>
              </w:rPr>
              <w:t xml:space="preserve">es horaires </w:t>
            </w:r>
            <w:r w:rsidR="003A6D47">
              <w:rPr>
                <w:rFonts w:asciiTheme="minorHAnsi" w:hAnsiTheme="minorHAnsi"/>
              </w:rPr>
              <w:t xml:space="preserve">actuels </w:t>
            </w:r>
            <w:r w:rsidR="003A6D47" w:rsidRPr="004936B4">
              <w:rPr>
                <w:rFonts w:asciiTheme="minorHAnsi" w:hAnsiTheme="minorHAnsi"/>
              </w:rPr>
              <w:t>sont un réel frein pour de nombreuses personnes qui seraient prêtes à effectuer leurs trajets Domicile-Travail par train.</w:t>
            </w:r>
            <w:r>
              <w:rPr>
                <w:rFonts w:asciiTheme="minorHAnsi" w:hAnsiTheme="minorHAnsi"/>
              </w:rPr>
              <w:t> »</w:t>
            </w:r>
          </w:p>
        </w:tc>
        <w:tc>
          <w:tcPr>
            <w:tcW w:w="1973" w:type="dxa"/>
          </w:tcPr>
          <w:p w:rsidR="003A6D47" w:rsidRPr="008A0F13" w:rsidRDefault="008A0F13" w:rsidP="006743DD">
            <w:pPr>
              <w:spacing w:line="276" w:lineRule="auto"/>
              <w:jc w:val="both"/>
              <w:rPr>
                <w:rFonts w:asciiTheme="minorHAnsi" w:hAnsiTheme="minorHAnsi"/>
                <w:i/>
              </w:rPr>
            </w:pPr>
            <w:r>
              <w:rPr>
                <w:rFonts w:asciiTheme="minorHAnsi" w:hAnsiTheme="minorHAnsi"/>
                <w:i/>
              </w:rPr>
              <w:t xml:space="preserve">Horaire </w:t>
            </w:r>
          </w:p>
        </w:tc>
        <w:tc>
          <w:tcPr>
            <w:tcW w:w="3683" w:type="dxa"/>
          </w:tcPr>
          <w:p w:rsidR="003A6D47" w:rsidRDefault="00B875B6" w:rsidP="00B875B6">
            <w:pPr>
              <w:spacing w:line="276" w:lineRule="auto"/>
              <w:jc w:val="both"/>
              <w:rPr>
                <w:rFonts w:asciiTheme="minorHAnsi" w:hAnsiTheme="minorHAnsi"/>
              </w:rPr>
            </w:pPr>
            <w:r>
              <w:rPr>
                <w:rFonts w:asciiTheme="minorHAnsi" w:hAnsiTheme="minorHAnsi"/>
              </w:rPr>
              <w:t>Une étude sur l’amélioration de l’étoile ferroviaire de Bayonne doit être lancée au cours du 1</w:t>
            </w:r>
            <w:r w:rsidRPr="00B875B6">
              <w:rPr>
                <w:rFonts w:asciiTheme="minorHAnsi" w:hAnsiTheme="minorHAnsi"/>
                <w:vertAlign w:val="superscript"/>
              </w:rPr>
              <w:t>er</w:t>
            </w:r>
            <w:r>
              <w:rPr>
                <w:rFonts w:asciiTheme="minorHAnsi" w:hAnsiTheme="minorHAnsi"/>
              </w:rPr>
              <w:t xml:space="preserve"> semestre 2020. Financée et réalisée en partenariat avec le SMPA, elle traitera notamment de la question de l’offre de trains en soirée.</w:t>
            </w:r>
          </w:p>
        </w:tc>
      </w:tr>
      <w:tr w:rsidR="008A0F13" w:rsidTr="006743DD">
        <w:tc>
          <w:tcPr>
            <w:tcW w:w="1471" w:type="dxa"/>
          </w:tcPr>
          <w:p w:rsidR="008A0F13" w:rsidRPr="008A0F13" w:rsidRDefault="008A0F13" w:rsidP="006743DD">
            <w:pPr>
              <w:spacing w:line="276" w:lineRule="auto"/>
              <w:jc w:val="both"/>
              <w:rPr>
                <w:rFonts w:asciiTheme="minorHAnsi" w:hAnsiTheme="minorHAnsi"/>
                <w:b/>
              </w:rPr>
            </w:pPr>
            <w:r w:rsidRPr="008A0F13">
              <w:rPr>
                <w:rFonts w:asciiTheme="minorHAnsi" w:hAnsiTheme="minorHAnsi"/>
                <w:b/>
              </w:rPr>
              <w:t xml:space="preserve">Jade </w:t>
            </w:r>
          </w:p>
        </w:tc>
        <w:tc>
          <w:tcPr>
            <w:tcW w:w="2823" w:type="dxa"/>
          </w:tcPr>
          <w:p w:rsidR="008A0F13" w:rsidRDefault="00D25C40" w:rsidP="006743DD">
            <w:pPr>
              <w:spacing w:line="276" w:lineRule="auto"/>
              <w:jc w:val="both"/>
              <w:rPr>
                <w:rFonts w:asciiTheme="minorHAnsi" w:hAnsiTheme="minorHAnsi"/>
              </w:rPr>
            </w:pPr>
            <w:r>
              <w:rPr>
                <w:rFonts w:asciiTheme="minorHAnsi" w:hAnsiTheme="minorHAnsi"/>
              </w:rPr>
              <w:t>« </w:t>
            </w:r>
            <w:r w:rsidR="008A0F13">
              <w:rPr>
                <w:rFonts w:asciiTheme="minorHAnsi" w:hAnsiTheme="minorHAnsi"/>
              </w:rPr>
              <w:t>Demande d’un train entre 14h -</w:t>
            </w:r>
            <w:r w:rsidR="00B875B6">
              <w:rPr>
                <w:rFonts w:asciiTheme="minorHAnsi" w:hAnsiTheme="minorHAnsi"/>
              </w:rPr>
              <w:t xml:space="preserve"> </w:t>
            </w:r>
            <w:r w:rsidR="008A0F13">
              <w:rPr>
                <w:rFonts w:asciiTheme="minorHAnsi" w:hAnsiTheme="minorHAnsi"/>
              </w:rPr>
              <w:t>17h,</w:t>
            </w:r>
            <w:r>
              <w:rPr>
                <w:rFonts w:asciiTheme="minorHAnsi" w:hAnsiTheme="minorHAnsi"/>
              </w:rPr>
              <w:t xml:space="preserve"> reliant Bordeaux-Bayonne. »</w:t>
            </w:r>
          </w:p>
        </w:tc>
        <w:tc>
          <w:tcPr>
            <w:tcW w:w="1973" w:type="dxa"/>
          </w:tcPr>
          <w:p w:rsidR="008A0F13" w:rsidRDefault="008A0F13" w:rsidP="006743DD">
            <w:pPr>
              <w:spacing w:line="276" w:lineRule="auto"/>
              <w:jc w:val="both"/>
              <w:rPr>
                <w:rFonts w:asciiTheme="minorHAnsi" w:hAnsiTheme="minorHAnsi"/>
              </w:rPr>
            </w:pPr>
            <w:r>
              <w:rPr>
                <w:rFonts w:asciiTheme="minorHAnsi" w:hAnsiTheme="minorHAnsi"/>
              </w:rPr>
              <w:t xml:space="preserve">Horaire </w:t>
            </w:r>
          </w:p>
          <w:p w:rsidR="008A0F13" w:rsidRDefault="008A0F13" w:rsidP="006743DD">
            <w:pPr>
              <w:spacing w:line="276" w:lineRule="auto"/>
              <w:jc w:val="both"/>
              <w:rPr>
                <w:rFonts w:asciiTheme="minorHAnsi" w:hAnsiTheme="minorHAnsi"/>
              </w:rPr>
            </w:pPr>
          </w:p>
        </w:tc>
        <w:tc>
          <w:tcPr>
            <w:tcW w:w="3683" w:type="dxa"/>
          </w:tcPr>
          <w:p w:rsidR="008A0F13" w:rsidRDefault="00EF69C3" w:rsidP="00EF69C3">
            <w:pPr>
              <w:spacing w:line="276" w:lineRule="auto"/>
              <w:jc w:val="both"/>
              <w:rPr>
                <w:rFonts w:asciiTheme="minorHAnsi" w:hAnsiTheme="minorHAnsi"/>
              </w:rPr>
            </w:pPr>
            <w:r w:rsidRPr="00EF69C3">
              <w:rPr>
                <w:rFonts w:asciiTheme="minorHAnsi" w:hAnsiTheme="minorHAnsi"/>
              </w:rPr>
              <w:t xml:space="preserve">Une étude sur l’amélioration de l’étoile ferroviaire de Bayonne doit être lancée au cours du 1er semestre 2020. Financée et réalisée en partenariat avec le SMPA, elle traitera notamment de la question de l’offre de trains </w:t>
            </w:r>
            <w:r>
              <w:rPr>
                <w:rFonts w:asciiTheme="minorHAnsi" w:hAnsiTheme="minorHAnsi"/>
              </w:rPr>
              <w:t>au-delà de Bayonne.</w:t>
            </w:r>
          </w:p>
        </w:tc>
      </w:tr>
      <w:tr w:rsidR="00D25C40" w:rsidTr="006743DD">
        <w:tc>
          <w:tcPr>
            <w:tcW w:w="1471" w:type="dxa"/>
          </w:tcPr>
          <w:p w:rsidR="00D25C40" w:rsidRPr="008A0F13" w:rsidRDefault="00D25C40" w:rsidP="006743DD">
            <w:pPr>
              <w:spacing w:line="276" w:lineRule="auto"/>
              <w:jc w:val="both"/>
              <w:rPr>
                <w:rFonts w:asciiTheme="minorHAnsi" w:hAnsiTheme="minorHAnsi"/>
                <w:b/>
              </w:rPr>
            </w:pPr>
            <w:r>
              <w:rPr>
                <w:rFonts w:asciiTheme="minorHAnsi" w:hAnsiTheme="minorHAnsi"/>
                <w:b/>
              </w:rPr>
              <w:t xml:space="preserve">Marine P </w:t>
            </w:r>
          </w:p>
        </w:tc>
        <w:tc>
          <w:tcPr>
            <w:tcW w:w="2823" w:type="dxa"/>
          </w:tcPr>
          <w:p w:rsidR="00D25C40" w:rsidRDefault="00D25C40" w:rsidP="006743DD">
            <w:pPr>
              <w:spacing w:line="276" w:lineRule="auto"/>
              <w:jc w:val="both"/>
              <w:rPr>
                <w:rFonts w:asciiTheme="minorHAnsi" w:hAnsiTheme="minorHAnsi"/>
              </w:rPr>
            </w:pPr>
            <w:r>
              <w:rPr>
                <w:rFonts w:asciiTheme="minorHAnsi" w:hAnsiTheme="minorHAnsi"/>
              </w:rPr>
              <w:t xml:space="preserve">« Ligne St-Jean-Pied-de-Port, direction Bayonne, le dernier départ étant à 16h30, demande d’horaire plus tard. » </w:t>
            </w:r>
          </w:p>
        </w:tc>
        <w:tc>
          <w:tcPr>
            <w:tcW w:w="1973" w:type="dxa"/>
          </w:tcPr>
          <w:p w:rsidR="00D25C40" w:rsidRDefault="00D25C40" w:rsidP="006743DD">
            <w:pPr>
              <w:spacing w:line="276" w:lineRule="auto"/>
              <w:jc w:val="both"/>
              <w:rPr>
                <w:rFonts w:asciiTheme="minorHAnsi" w:hAnsiTheme="minorHAnsi"/>
              </w:rPr>
            </w:pPr>
            <w:r>
              <w:rPr>
                <w:rFonts w:asciiTheme="minorHAnsi" w:hAnsiTheme="minorHAnsi"/>
              </w:rPr>
              <w:t xml:space="preserve">Horaire </w:t>
            </w:r>
          </w:p>
        </w:tc>
        <w:tc>
          <w:tcPr>
            <w:tcW w:w="3683" w:type="dxa"/>
          </w:tcPr>
          <w:p w:rsidR="00D25C40" w:rsidRDefault="00B875B6" w:rsidP="006743DD">
            <w:pPr>
              <w:spacing w:line="276" w:lineRule="auto"/>
              <w:jc w:val="both"/>
              <w:rPr>
                <w:rFonts w:asciiTheme="minorHAnsi" w:hAnsiTheme="minorHAnsi"/>
              </w:rPr>
            </w:pPr>
            <w:r>
              <w:rPr>
                <w:rFonts w:asciiTheme="minorHAnsi" w:hAnsiTheme="minorHAnsi"/>
              </w:rPr>
              <w:t xml:space="preserve">Avec la nouvelle grille horaire prévue au service annuel 2020, les derniers départs de St-Jean-Pied-de-Port vers Bayonne sont à 16h57 et 18h19. </w:t>
            </w:r>
          </w:p>
        </w:tc>
      </w:tr>
      <w:tr w:rsidR="00D25C40" w:rsidTr="006743DD">
        <w:tc>
          <w:tcPr>
            <w:tcW w:w="1471" w:type="dxa"/>
          </w:tcPr>
          <w:p w:rsidR="00D25C40" w:rsidRDefault="00D25C40" w:rsidP="006743DD">
            <w:pPr>
              <w:spacing w:line="276" w:lineRule="auto"/>
              <w:jc w:val="both"/>
              <w:rPr>
                <w:rFonts w:asciiTheme="minorHAnsi" w:hAnsiTheme="minorHAnsi"/>
                <w:b/>
              </w:rPr>
            </w:pPr>
            <w:r>
              <w:rPr>
                <w:rFonts w:asciiTheme="minorHAnsi" w:hAnsiTheme="minorHAnsi"/>
                <w:b/>
              </w:rPr>
              <w:t xml:space="preserve">Drummond </w:t>
            </w:r>
          </w:p>
        </w:tc>
        <w:tc>
          <w:tcPr>
            <w:tcW w:w="2823" w:type="dxa"/>
          </w:tcPr>
          <w:p w:rsidR="00D25C40" w:rsidRDefault="0077170A" w:rsidP="006743DD">
            <w:pPr>
              <w:spacing w:line="276" w:lineRule="auto"/>
              <w:jc w:val="both"/>
              <w:rPr>
                <w:rFonts w:asciiTheme="minorHAnsi" w:hAnsiTheme="minorHAnsi"/>
              </w:rPr>
            </w:pPr>
            <w:r>
              <w:rPr>
                <w:rFonts w:asciiTheme="minorHAnsi" w:hAnsiTheme="minorHAnsi"/>
              </w:rPr>
              <w:t>«  D</w:t>
            </w:r>
            <w:r w:rsidR="00D25C40">
              <w:rPr>
                <w:rFonts w:asciiTheme="minorHAnsi" w:hAnsiTheme="minorHAnsi"/>
              </w:rPr>
              <w:t>emande de rétablir un train après 19h au départ de Pau vers Orthez »</w:t>
            </w:r>
          </w:p>
        </w:tc>
        <w:tc>
          <w:tcPr>
            <w:tcW w:w="1973" w:type="dxa"/>
          </w:tcPr>
          <w:p w:rsidR="00D25C40" w:rsidRDefault="00D25C40" w:rsidP="006743DD">
            <w:pPr>
              <w:spacing w:line="276" w:lineRule="auto"/>
              <w:jc w:val="both"/>
              <w:rPr>
                <w:rFonts w:asciiTheme="minorHAnsi" w:hAnsiTheme="minorHAnsi"/>
              </w:rPr>
            </w:pPr>
            <w:r>
              <w:rPr>
                <w:rFonts w:asciiTheme="minorHAnsi" w:hAnsiTheme="minorHAnsi"/>
              </w:rPr>
              <w:t xml:space="preserve">Horaire </w:t>
            </w:r>
          </w:p>
        </w:tc>
        <w:tc>
          <w:tcPr>
            <w:tcW w:w="3683" w:type="dxa"/>
          </w:tcPr>
          <w:p w:rsidR="00D25C40" w:rsidRDefault="00B875B6" w:rsidP="006743DD">
            <w:pPr>
              <w:spacing w:line="276" w:lineRule="auto"/>
              <w:jc w:val="both"/>
              <w:rPr>
                <w:rFonts w:asciiTheme="minorHAnsi" w:hAnsiTheme="minorHAnsi"/>
              </w:rPr>
            </w:pPr>
            <w:r>
              <w:rPr>
                <w:rFonts w:asciiTheme="minorHAnsi" w:hAnsiTheme="minorHAnsi"/>
              </w:rPr>
              <w:t>Cette demande fait actuellement l’objet d’une étude par SNCF Mobilités. Elle pourra être mise en œuvre sous réserve d’un arbitrage financier favorable.</w:t>
            </w:r>
          </w:p>
        </w:tc>
      </w:tr>
      <w:tr w:rsidR="00485593" w:rsidTr="006743DD">
        <w:tc>
          <w:tcPr>
            <w:tcW w:w="1471" w:type="dxa"/>
          </w:tcPr>
          <w:p w:rsidR="00485593" w:rsidRDefault="00485593" w:rsidP="006743DD">
            <w:pPr>
              <w:spacing w:line="276" w:lineRule="auto"/>
              <w:jc w:val="both"/>
              <w:rPr>
                <w:rFonts w:asciiTheme="minorHAnsi" w:hAnsiTheme="minorHAnsi"/>
                <w:b/>
              </w:rPr>
            </w:pPr>
            <w:r>
              <w:rPr>
                <w:rFonts w:asciiTheme="minorHAnsi" w:hAnsiTheme="minorHAnsi"/>
                <w:b/>
              </w:rPr>
              <w:t>Jean-Marie ETCHEGOIN</w:t>
            </w:r>
          </w:p>
        </w:tc>
        <w:tc>
          <w:tcPr>
            <w:tcW w:w="2823" w:type="dxa"/>
          </w:tcPr>
          <w:p w:rsidR="00485593" w:rsidRDefault="0077170A" w:rsidP="006743DD">
            <w:pPr>
              <w:spacing w:line="276" w:lineRule="auto"/>
              <w:jc w:val="both"/>
              <w:rPr>
                <w:rFonts w:asciiTheme="minorHAnsi" w:hAnsiTheme="minorHAnsi"/>
              </w:rPr>
            </w:pPr>
            <w:r>
              <w:rPr>
                <w:rFonts w:asciiTheme="minorHAnsi" w:hAnsiTheme="minorHAnsi"/>
              </w:rPr>
              <w:t>«  D</w:t>
            </w:r>
            <w:r w:rsidR="00485593">
              <w:rPr>
                <w:rFonts w:asciiTheme="minorHAnsi" w:hAnsiTheme="minorHAnsi"/>
              </w:rPr>
              <w:t>emande d’un premier train à 6h30 du lundi au vendredi sur la ligne Bayonne-Hendaye »</w:t>
            </w:r>
          </w:p>
        </w:tc>
        <w:tc>
          <w:tcPr>
            <w:tcW w:w="1973" w:type="dxa"/>
          </w:tcPr>
          <w:p w:rsidR="00485593" w:rsidRDefault="00485593" w:rsidP="006743DD">
            <w:pPr>
              <w:spacing w:line="276" w:lineRule="auto"/>
              <w:jc w:val="both"/>
              <w:rPr>
                <w:rFonts w:asciiTheme="minorHAnsi" w:hAnsiTheme="minorHAnsi"/>
              </w:rPr>
            </w:pPr>
            <w:r>
              <w:rPr>
                <w:rFonts w:asciiTheme="minorHAnsi" w:hAnsiTheme="minorHAnsi"/>
              </w:rPr>
              <w:t>Horaire</w:t>
            </w:r>
          </w:p>
        </w:tc>
        <w:tc>
          <w:tcPr>
            <w:tcW w:w="3683" w:type="dxa"/>
          </w:tcPr>
          <w:p w:rsidR="00485593" w:rsidRDefault="00B875B6" w:rsidP="00B875B6">
            <w:pPr>
              <w:spacing w:line="276" w:lineRule="auto"/>
              <w:jc w:val="both"/>
              <w:rPr>
                <w:rFonts w:asciiTheme="minorHAnsi" w:hAnsiTheme="minorHAnsi"/>
              </w:rPr>
            </w:pPr>
            <w:r>
              <w:rPr>
                <w:rFonts w:asciiTheme="minorHAnsi" w:hAnsiTheme="minorHAnsi"/>
              </w:rPr>
              <w:t>Une étude sur l’amélioration de l’étoile ferroviaire de Bayonne doit être lancée au cours du 1</w:t>
            </w:r>
            <w:r w:rsidRPr="00B875B6">
              <w:rPr>
                <w:rFonts w:asciiTheme="minorHAnsi" w:hAnsiTheme="minorHAnsi"/>
                <w:vertAlign w:val="superscript"/>
              </w:rPr>
              <w:t>er</w:t>
            </w:r>
            <w:r>
              <w:rPr>
                <w:rFonts w:asciiTheme="minorHAnsi" w:hAnsiTheme="minorHAnsi"/>
              </w:rPr>
              <w:t xml:space="preserve"> semestre 2020. Financée et réalisée en partenariat avec le SMPA, elle traitera notamment de la question de l’offre de trains pour les pendulaires.</w:t>
            </w:r>
          </w:p>
        </w:tc>
      </w:tr>
      <w:tr w:rsidR="00485593" w:rsidTr="006743DD">
        <w:tc>
          <w:tcPr>
            <w:tcW w:w="1471" w:type="dxa"/>
          </w:tcPr>
          <w:p w:rsidR="00485593" w:rsidRDefault="00485593" w:rsidP="006743DD">
            <w:pPr>
              <w:spacing w:line="276" w:lineRule="auto"/>
              <w:jc w:val="both"/>
              <w:rPr>
                <w:rFonts w:asciiTheme="minorHAnsi" w:hAnsiTheme="minorHAnsi"/>
                <w:b/>
              </w:rPr>
            </w:pPr>
            <w:r>
              <w:rPr>
                <w:rFonts w:asciiTheme="minorHAnsi" w:hAnsiTheme="minorHAnsi"/>
                <w:b/>
              </w:rPr>
              <w:t xml:space="preserve">Henry </w:t>
            </w:r>
          </w:p>
        </w:tc>
        <w:tc>
          <w:tcPr>
            <w:tcW w:w="2823" w:type="dxa"/>
          </w:tcPr>
          <w:p w:rsidR="00485593" w:rsidRDefault="0077170A" w:rsidP="006743DD">
            <w:pPr>
              <w:spacing w:line="276" w:lineRule="auto"/>
              <w:jc w:val="both"/>
              <w:rPr>
                <w:rFonts w:asciiTheme="minorHAnsi" w:hAnsiTheme="minorHAnsi"/>
              </w:rPr>
            </w:pPr>
            <w:r>
              <w:rPr>
                <w:rFonts w:asciiTheme="minorHAnsi" w:hAnsiTheme="minorHAnsi"/>
              </w:rPr>
              <w:t>« D</w:t>
            </w:r>
            <w:r w:rsidR="00485593">
              <w:rPr>
                <w:rFonts w:asciiTheme="minorHAnsi" w:hAnsiTheme="minorHAnsi"/>
              </w:rPr>
              <w:t xml:space="preserve">emande de Ter après 19h sur toutes les lignes </w:t>
            </w:r>
            <w:r w:rsidR="00140AF4">
              <w:rPr>
                <w:rFonts w:asciiTheme="minorHAnsi" w:hAnsiTheme="minorHAnsi"/>
              </w:rPr>
              <w:t>51, 53,54. »</w:t>
            </w:r>
          </w:p>
        </w:tc>
        <w:tc>
          <w:tcPr>
            <w:tcW w:w="1973" w:type="dxa"/>
          </w:tcPr>
          <w:p w:rsidR="00485593" w:rsidRDefault="00485593" w:rsidP="006743DD">
            <w:pPr>
              <w:spacing w:line="276" w:lineRule="auto"/>
              <w:jc w:val="both"/>
              <w:rPr>
                <w:rFonts w:asciiTheme="minorHAnsi" w:hAnsiTheme="minorHAnsi"/>
              </w:rPr>
            </w:pPr>
            <w:r>
              <w:rPr>
                <w:rFonts w:asciiTheme="minorHAnsi" w:hAnsiTheme="minorHAnsi"/>
              </w:rPr>
              <w:t xml:space="preserve">Horaire </w:t>
            </w:r>
          </w:p>
        </w:tc>
        <w:tc>
          <w:tcPr>
            <w:tcW w:w="3683" w:type="dxa"/>
          </w:tcPr>
          <w:p w:rsidR="00485593" w:rsidRDefault="00EF69C3" w:rsidP="006743DD">
            <w:pPr>
              <w:spacing w:line="276" w:lineRule="auto"/>
              <w:jc w:val="both"/>
              <w:rPr>
                <w:rFonts w:asciiTheme="minorHAnsi" w:hAnsiTheme="minorHAnsi"/>
              </w:rPr>
            </w:pPr>
            <w:r w:rsidRPr="00EF69C3">
              <w:rPr>
                <w:rFonts w:asciiTheme="minorHAnsi" w:hAnsiTheme="minorHAnsi"/>
              </w:rPr>
              <w:t>Une étude sur l’amélioration de l’étoile ferroviaire de Bayonne doit être lancée au cours du 1er semestre 2020. Financée et réalisée en partenariat avec le SMPA, elle traitera notamment de la question de l’offr</w:t>
            </w:r>
            <w:r>
              <w:rPr>
                <w:rFonts w:asciiTheme="minorHAnsi" w:hAnsiTheme="minorHAnsi"/>
              </w:rPr>
              <w:t>e de trains en soirée</w:t>
            </w:r>
            <w:r w:rsidRPr="00EF69C3">
              <w:rPr>
                <w:rFonts w:asciiTheme="minorHAnsi" w:hAnsiTheme="minorHAnsi"/>
              </w:rPr>
              <w:t>.</w:t>
            </w:r>
          </w:p>
        </w:tc>
      </w:tr>
      <w:tr w:rsidR="008A0F13" w:rsidTr="006743DD">
        <w:tc>
          <w:tcPr>
            <w:tcW w:w="1471" w:type="dxa"/>
          </w:tcPr>
          <w:p w:rsidR="008A0F13" w:rsidRPr="008A0F13" w:rsidRDefault="008A0F13" w:rsidP="006743DD">
            <w:pPr>
              <w:pStyle w:val="TableParagraph"/>
              <w:spacing w:line="276" w:lineRule="auto"/>
              <w:jc w:val="both"/>
              <w:rPr>
                <w:rFonts w:asciiTheme="minorHAnsi" w:hAnsiTheme="minorHAnsi"/>
                <w:b/>
              </w:rPr>
            </w:pPr>
            <w:proofErr w:type="spellStart"/>
            <w:r w:rsidRPr="008A0F13">
              <w:rPr>
                <w:rFonts w:asciiTheme="minorHAnsi" w:hAnsiTheme="minorHAnsi"/>
                <w:b/>
              </w:rPr>
              <w:t>Ballatore</w:t>
            </w:r>
            <w:proofErr w:type="spellEnd"/>
            <w:r w:rsidRPr="008A0F13">
              <w:rPr>
                <w:rFonts w:asciiTheme="minorHAnsi" w:hAnsiTheme="minorHAnsi"/>
                <w:b/>
              </w:rPr>
              <w:t xml:space="preserve"> Pascal </w:t>
            </w:r>
          </w:p>
          <w:p w:rsidR="008A0F13" w:rsidRPr="008A0F13" w:rsidRDefault="008A0F13" w:rsidP="006743DD">
            <w:pPr>
              <w:spacing w:line="276" w:lineRule="auto"/>
              <w:jc w:val="both"/>
              <w:rPr>
                <w:rFonts w:asciiTheme="minorHAnsi" w:hAnsiTheme="minorHAnsi"/>
                <w:b/>
              </w:rPr>
            </w:pPr>
          </w:p>
        </w:tc>
        <w:tc>
          <w:tcPr>
            <w:tcW w:w="2823" w:type="dxa"/>
          </w:tcPr>
          <w:p w:rsidR="008A0F13" w:rsidRDefault="00D25C40" w:rsidP="006743DD">
            <w:pPr>
              <w:spacing w:line="276" w:lineRule="auto"/>
              <w:jc w:val="both"/>
              <w:rPr>
                <w:rFonts w:asciiTheme="minorHAnsi" w:hAnsiTheme="minorHAnsi"/>
              </w:rPr>
            </w:pPr>
            <w:r>
              <w:rPr>
                <w:rFonts w:asciiTheme="minorHAnsi" w:hAnsiTheme="minorHAnsi"/>
              </w:rPr>
              <w:t>« </w:t>
            </w:r>
            <w:r w:rsidR="008A0F13">
              <w:rPr>
                <w:rFonts w:asciiTheme="minorHAnsi" w:hAnsiTheme="minorHAnsi"/>
              </w:rPr>
              <w:t>Demande de tarifs attractifs sur les lignes TER pour les usagers occasionnels.</w:t>
            </w:r>
            <w:r>
              <w:rPr>
                <w:rFonts w:asciiTheme="minorHAnsi" w:hAnsiTheme="minorHAnsi"/>
              </w:rPr>
              <w:t> »</w:t>
            </w:r>
          </w:p>
        </w:tc>
        <w:tc>
          <w:tcPr>
            <w:tcW w:w="1973" w:type="dxa"/>
          </w:tcPr>
          <w:p w:rsidR="008A0F13" w:rsidRPr="008A0F13" w:rsidRDefault="008A0F13" w:rsidP="006743DD">
            <w:pPr>
              <w:spacing w:line="276" w:lineRule="auto"/>
              <w:jc w:val="both"/>
              <w:rPr>
                <w:rFonts w:asciiTheme="minorHAnsi" w:hAnsiTheme="minorHAnsi"/>
                <w:i/>
              </w:rPr>
            </w:pPr>
            <w:r w:rsidRPr="008A0F13">
              <w:rPr>
                <w:rFonts w:asciiTheme="minorHAnsi" w:hAnsiTheme="minorHAnsi"/>
                <w:i/>
              </w:rPr>
              <w:t>Offre</w:t>
            </w:r>
          </w:p>
        </w:tc>
        <w:tc>
          <w:tcPr>
            <w:tcW w:w="3683" w:type="dxa"/>
          </w:tcPr>
          <w:p w:rsidR="008A0F13" w:rsidRDefault="00EF69C3" w:rsidP="006743DD">
            <w:pPr>
              <w:spacing w:line="276" w:lineRule="auto"/>
              <w:jc w:val="both"/>
              <w:rPr>
                <w:rFonts w:asciiTheme="minorHAnsi" w:hAnsiTheme="minorHAnsi"/>
              </w:rPr>
            </w:pPr>
            <w:r>
              <w:rPr>
                <w:rFonts w:asciiTheme="minorHAnsi" w:hAnsiTheme="minorHAnsi"/>
              </w:rPr>
              <w:t>La Région a mis en place une gamme tarifaire offrant des tarifs attractifs, notamment pour les jeunes et celles et ceux voyageant à plusieurs grâce au tarif « Tribu ».</w:t>
            </w:r>
          </w:p>
        </w:tc>
      </w:tr>
      <w:tr w:rsidR="00D25C40" w:rsidTr="006743DD">
        <w:tc>
          <w:tcPr>
            <w:tcW w:w="1471" w:type="dxa"/>
          </w:tcPr>
          <w:p w:rsidR="00D25C40" w:rsidRPr="008A0F13" w:rsidRDefault="00D25C40" w:rsidP="006743DD">
            <w:pPr>
              <w:pStyle w:val="TableParagraph"/>
              <w:spacing w:line="276" w:lineRule="auto"/>
              <w:jc w:val="both"/>
              <w:rPr>
                <w:rFonts w:asciiTheme="minorHAnsi" w:hAnsiTheme="minorHAnsi"/>
                <w:b/>
              </w:rPr>
            </w:pPr>
            <w:r>
              <w:rPr>
                <w:rFonts w:asciiTheme="minorHAnsi" w:hAnsiTheme="minorHAnsi"/>
                <w:b/>
              </w:rPr>
              <w:t xml:space="preserve">Arnaud DEMONTOUX </w:t>
            </w:r>
          </w:p>
        </w:tc>
        <w:tc>
          <w:tcPr>
            <w:tcW w:w="2823" w:type="dxa"/>
          </w:tcPr>
          <w:p w:rsidR="00D25C40" w:rsidRDefault="0077170A" w:rsidP="006743DD">
            <w:pPr>
              <w:spacing w:line="276" w:lineRule="auto"/>
              <w:jc w:val="both"/>
              <w:rPr>
                <w:rFonts w:asciiTheme="minorHAnsi" w:hAnsiTheme="minorHAnsi"/>
              </w:rPr>
            </w:pPr>
            <w:r>
              <w:rPr>
                <w:rFonts w:asciiTheme="minorHAnsi" w:hAnsiTheme="minorHAnsi"/>
              </w:rPr>
              <w:t>«  D</w:t>
            </w:r>
            <w:r w:rsidR="00B875B6">
              <w:rPr>
                <w:rFonts w:asciiTheme="minorHAnsi" w:hAnsiTheme="minorHAnsi"/>
              </w:rPr>
              <w:t>emande d’installer un</w:t>
            </w:r>
            <w:r>
              <w:rPr>
                <w:rFonts w:asciiTheme="minorHAnsi" w:hAnsiTheme="minorHAnsi"/>
              </w:rPr>
              <w:t xml:space="preserve"> DBR en gare de ST-Jean-P</w:t>
            </w:r>
            <w:r w:rsidR="00D25C40">
              <w:rPr>
                <w:rFonts w:asciiTheme="minorHAnsi" w:hAnsiTheme="minorHAnsi"/>
              </w:rPr>
              <w:t>ied-</w:t>
            </w:r>
            <w:r>
              <w:rPr>
                <w:rFonts w:asciiTheme="minorHAnsi" w:hAnsiTheme="minorHAnsi"/>
              </w:rPr>
              <w:t>de-P</w:t>
            </w:r>
            <w:r w:rsidR="00D25C40">
              <w:rPr>
                <w:rFonts w:asciiTheme="minorHAnsi" w:hAnsiTheme="minorHAnsi"/>
              </w:rPr>
              <w:t xml:space="preserve">ort » </w:t>
            </w:r>
          </w:p>
        </w:tc>
        <w:tc>
          <w:tcPr>
            <w:tcW w:w="1973" w:type="dxa"/>
          </w:tcPr>
          <w:p w:rsidR="00D25C40" w:rsidRDefault="00D25C40" w:rsidP="006743DD">
            <w:pPr>
              <w:spacing w:line="276" w:lineRule="auto"/>
              <w:jc w:val="both"/>
              <w:rPr>
                <w:rFonts w:asciiTheme="minorHAnsi" w:hAnsiTheme="minorHAnsi"/>
                <w:i/>
              </w:rPr>
            </w:pPr>
            <w:r>
              <w:rPr>
                <w:rFonts w:asciiTheme="minorHAnsi" w:hAnsiTheme="minorHAnsi"/>
                <w:i/>
              </w:rPr>
              <w:t xml:space="preserve">Aménagement </w:t>
            </w:r>
          </w:p>
          <w:p w:rsidR="00877094" w:rsidRDefault="00877094" w:rsidP="006743DD">
            <w:pPr>
              <w:spacing w:line="276" w:lineRule="auto"/>
              <w:jc w:val="both"/>
              <w:rPr>
                <w:rFonts w:asciiTheme="minorHAnsi" w:hAnsiTheme="minorHAnsi"/>
                <w:i/>
              </w:rPr>
            </w:pPr>
          </w:p>
          <w:p w:rsidR="00877094" w:rsidRDefault="00877094" w:rsidP="006743DD">
            <w:pPr>
              <w:spacing w:line="276" w:lineRule="auto"/>
              <w:jc w:val="both"/>
              <w:rPr>
                <w:rFonts w:asciiTheme="minorHAnsi" w:hAnsiTheme="minorHAnsi"/>
                <w:i/>
              </w:rPr>
            </w:pPr>
          </w:p>
          <w:p w:rsidR="00877094" w:rsidRPr="008A0F13" w:rsidRDefault="00877094" w:rsidP="006743DD">
            <w:pPr>
              <w:spacing w:line="276" w:lineRule="auto"/>
              <w:jc w:val="both"/>
              <w:rPr>
                <w:rFonts w:asciiTheme="minorHAnsi" w:hAnsiTheme="minorHAnsi"/>
                <w:i/>
              </w:rPr>
            </w:pPr>
            <w:r>
              <w:rPr>
                <w:rFonts w:asciiTheme="minorHAnsi" w:hAnsiTheme="minorHAnsi"/>
                <w:i/>
              </w:rPr>
              <w:t>Achat en ligne et à bord.</w:t>
            </w:r>
          </w:p>
        </w:tc>
        <w:tc>
          <w:tcPr>
            <w:tcW w:w="3683" w:type="dxa"/>
          </w:tcPr>
          <w:p w:rsidR="00D25C40" w:rsidRDefault="00570909" w:rsidP="00E156D3">
            <w:pPr>
              <w:spacing w:line="276" w:lineRule="auto"/>
              <w:jc w:val="both"/>
              <w:rPr>
                <w:rFonts w:asciiTheme="minorHAnsi" w:hAnsiTheme="minorHAnsi"/>
              </w:rPr>
            </w:pPr>
            <w:r>
              <w:rPr>
                <w:rFonts w:asciiTheme="minorHAnsi" w:hAnsiTheme="minorHAnsi"/>
              </w:rPr>
              <w:t xml:space="preserve">Il y a actuellement une rupture de stock des distributeurs de billets TER. </w:t>
            </w:r>
          </w:p>
          <w:p w:rsidR="00877094" w:rsidRDefault="00877094" w:rsidP="00E156D3">
            <w:pPr>
              <w:spacing w:line="276" w:lineRule="auto"/>
              <w:jc w:val="both"/>
              <w:rPr>
                <w:rFonts w:asciiTheme="minorHAnsi" w:hAnsiTheme="minorHAnsi"/>
              </w:rPr>
            </w:pPr>
          </w:p>
          <w:p w:rsidR="00877094" w:rsidRDefault="00877094" w:rsidP="00E156D3">
            <w:pPr>
              <w:spacing w:line="276" w:lineRule="auto"/>
              <w:jc w:val="both"/>
              <w:rPr>
                <w:rFonts w:asciiTheme="minorHAnsi" w:hAnsiTheme="minorHAnsi"/>
              </w:rPr>
            </w:pPr>
            <w:r>
              <w:rPr>
                <w:rFonts w:asciiTheme="minorHAnsi" w:hAnsiTheme="minorHAnsi"/>
              </w:rPr>
              <w:t>Si l’usager se présente spontanément au contrôleur, il ne paie pas de surplus pour son billet au niveau des haltes. En revanche, un surcoût est appliqué si l’usager monte au niveau d’un point d’arrêt doté de guichets en dehors des horaires d’ouverture.</w:t>
            </w:r>
          </w:p>
        </w:tc>
      </w:tr>
      <w:tr w:rsidR="008A0F13" w:rsidTr="006743DD">
        <w:tc>
          <w:tcPr>
            <w:tcW w:w="1471" w:type="dxa"/>
          </w:tcPr>
          <w:p w:rsidR="008A0F13" w:rsidRPr="008A0F13" w:rsidRDefault="008A0F13" w:rsidP="006743DD">
            <w:pPr>
              <w:pStyle w:val="TableParagraph"/>
              <w:spacing w:line="276" w:lineRule="auto"/>
              <w:jc w:val="both"/>
              <w:rPr>
                <w:rFonts w:asciiTheme="minorHAnsi" w:hAnsiTheme="minorHAnsi"/>
                <w:b/>
              </w:rPr>
            </w:pPr>
            <w:r w:rsidRPr="008A0F13">
              <w:rPr>
                <w:rFonts w:asciiTheme="minorHAnsi" w:hAnsiTheme="minorHAnsi"/>
                <w:b/>
              </w:rPr>
              <w:t xml:space="preserve">Romain </w:t>
            </w:r>
          </w:p>
          <w:p w:rsidR="008A0F13" w:rsidRPr="008A0F13" w:rsidRDefault="008A0F13" w:rsidP="006743DD">
            <w:pPr>
              <w:spacing w:line="276" w:lineRule="auto"/>
              <w:jc w:val="both"/>
              <w:rPr>
                <w:rFonts w:asciiTheme="minorHAnsi" w:hAnsiTheme="minorHAnsi"/>
                <w:b/>
              </w:rPr>
            </w:pPr>
          </w:p>
        </w:tc>
        <w:tc>
          <w:tcPr>
            <w:tcW w:w="2823" w:type="dxa"/>
          </w:tcPr>
          <w:p w:rsidR="008A0F13" w:rsidRDefault="00D25C40" w:rsidP="006743DD">
            <w:pPr>
              <w:pStyle w:val="TableParagraph"/>
              <w:spacing w:line="276" w:lineRule="auto"/>
              <w:jc w:val="both"/>
              <w:rPr>
                <w:rFonts w:asciiTheme="minorHAnsi" w:hAnsiTheme="minorHAnsi"/>
              </w:rPr>
            </w:pPr>
            <w:r>
              <w:rPr>
                <w:rFonts w:asciiTheme="minorHAnsi" w:hAnsiTheme="minorHAnsi"/>
              </w:rPr>
              <w:t>« </w:t>
            </w:r>
            <w:r w:rsidR="008A0F13" w:rsidRPr="008A0F13">
              <w:rPr>
                <w:rFonts w:asciiTheme="minorHAnsi" w:hAnsiTheme="minorHAnsi"/>
              </w:rPr>
              <w:t xml:space="preserve">Demande d’aménagement de la Gare de </w:t>
            </w:r>
            <w:proofErr w:type="spellStart"/>
            <w:r w:rsidR="008A0F13" w:rsidRPr="008A0F13">
              <w:rPr>
                <w:rFonts w:asciiTheme="minorHAnsi" w:hAnsiTheme="minorHAnsi"/>
              </w:rPr>
              <w:t>Urt</w:t>
            </w:r>
            <w:proofErr w:type="spellEnd"/>
            <w:r w:rsidR="008A0F13" w:rsidRPr="008A0F13">
              <w:rPr>
                <w:rFonts w:asciiTheme="minorHAnsi" w:hAnsiTheme="minorHAnsi"/>
              </w:rPr>
              <w:t>, avec un abri ou marquise sur le bâtiment côté voies pour attendre le train, marquage des places de parking, et panneau d’information pour les trains.</w:t>
            </w:r>
            <w:r>
              <w:rPr>
                <w:rFonts w:asciiTheme="minorHAnsi" w:hAnsiTheme="minorHAnsi"/>
              </w:rPr>
              <w:t> »</w:t>
            </w:r>
          </w:p>
        </w:tc>
        <w:tc>
          <w:tcPr>
            <w:tcW w:w="1973" w:type="dxa"/>
          </w:tcPr>
          <w:p w:rsidR="008A0F13" w:rsidRPr="008A0F13" w:rsidRDefault="008A0F13" w:rsidP="006743DD">
            <w:pPr>
              <w:spacing w:line="276" w:lineRule="auto"/>
              <w:jc w:val="both"/>
              <w:rPr>
                <w:rFonts w:asciiTheme="minorHAnsi" w:hAnsiTheme="minorHAnsi"/>
                <w:i/>
              </w:rPr>
            </w:pPr>
            <w:r w:rsidRPr="008A0F13">
              <w:rPr>
                <w:rFonts w:asciiTheme="minorHAnsi" w:hAnsiTheme="minorHAnsi"/>
                <w:i/>
              </w:rPr>
              <w:t>Aménagement</w:t>
            </w:r>
          </w:p>
        </w:tc>
        <w:tc>
          <w:tcPr>
            <w:tcW w:w="3683" w:type="dxa"/>
          </w:tcPr>
          <w:p w:rsidR="008A0F13" w:rsidRDefault="00967EE1" w:rsidP="006743DD">
            <w:pPr>
              <w:spacing w:line="276" w:lineRule="auto"/>
              <w:jc w:val="both"/>
              <w:rPr>
                <w:rFonts w:asciiTheme="minorHAnsi" w:hAnsiTheme="minorHAnsi"/>
              </w:rPr>
            </w:pPr>
            <w:r>
              <w:rPr>
                <w:rFonts w:asciiTheme="minorHAnsi" w:hAnsiTheme="minorHAnsi"/>
              </w:rPr>
              <w:t>Un programme de modernisation des haltes et de leurs abords doit être engagé par la Région prochainement.</w:t>
            </w:r>
          </w:p>
        </w:tc>
      </w:tr>
      <w:tr w:rsidR="008A0F13" w:rsidTr="006743DD">
        <w:tc>
          <w:tcPr>
            <w:tcW w:w="1471" w:type="dxa"/>
          </w:tcPr>
          <w:p w:rsidR="008A0F13" w:rsidRPr="008A0F13" w:rsidRDefault="008A0F13" w:rsidP="006743DD">
            <w:pPr>
              <w:spacing w:line="276" w:lineRule="auto"/>
              <w:jc w:val="both"/>
              <w:rPr>
                <w:rFonts w:asciiTheme="minorHAnsi" w:hAnsiTheme="minorHAnsi"/>
                <w:b/>
              </w:rPr>
            </w:pPr>
            <w:r w:rsidRPr="008A0F13">
              <w:rPr>
                <w:rFonts w:asciiTheme="minorHAnsi" w:hAnsiTheme="minorHAnsi"/>
                <w:b/>
              </w:rPr>
              <w:t xml:space="preserve">Virginie A </w:t>
            </w:r>
          </w:p>
        </w:tc>
        <w:tc>
          <w:tcPr>
            <w:tcW w:w="2823" w:type="dxa"/>
          </w:tcPr>
          <w:p w:rsidR="008A0F13" w:rsidRDefault="00D25C40" w:rsidP="006743DD">
            <w:pPr>
              <w:spacing w:line="276" w:lineRule="auto"/>
              <w:jc w:val="both"/>
              <w:rPr>
                <w:rFonts w:asciiTheme="minorHAnsi" w:hAnsiTheme="minorHAnsi"/>
              </w:rPr>
            </w:pPr>
            <w:r>
              <w:rPr>
                <w:rFonts w:asciiTheme="minorHAnsi" w:hAnsiTheme="minorHAnsi"/>
              </w:rPr>
              <w:t>« </w:t>
            </w:r>
            <w:r w:rsidR="008A0F13">
              <w:rPr>
                <w:rFonts w:asciiTheme="minorHAnsi" w:hAnsiTheme="minorHAnsi"/>
              </w:rPr>
              <w:t>Demande de desservir les gares de Guéthary et Bidart</w:t>
            </w:r>
            <w:r>
              <w:rPr>
                <w:rFonts w:asciiTheme="minorHAnsi" w:hAnsiTheme="minorHAnsi"/>
              </w:rPr>
              <w:t>. »</w:t>
            </w:r>
            <w:r w:rsidR="008A0F13">
              <w:rPr>
                <w:rFonts w:asciiTheme="minorHAnsi" w:hAnsiTheme="minorHAnsi"/>
              </w:rPr>
              <w:t xml:space="preserve"> </w:t>
            </w:r>
          </w:p>
        </w:tc>
        <w:tc>
          <w:tcPr>
            <w:tcW w:w="1973" w:type="dxa"/>
          </w:tcPr>
          <w:p w:rsidR="008A0F13" w:rsidRPr="008A0F13" w:rsidRDefault="008A0F13" w:rsidP="006743DD">
            <w:pPr>
              <w:spacing w:line="276" w:lineRule="auto"/>
              <w:jc w:val="both"/>
              <w:rPr>
                <w:rFonts w:asciiTheme="minorHAnsi" w:hAnsiTheme="minorHAnsi"/>
                <w:i/>
              </w:rPr>
            </w:pPr>
            <w:r w:rsidRPr="008A0F13">
              <w:rPr>
                <w:rFonts w:asciiTheme="minorHAnsi" w:hAnsiTheme="minorHAnsi"/>
                <w:i/>
              </w:rPr>
              <w:t>Gare</w:t>
            </w:r>
          </w:p>
        </w:tc>
        <w:tc>
          <w:tcPr>
            <w:tcW w:w="3683" w:type="dxa"/>
          </w:tcPr>
          <w:p w:rsidR="008A0F13" w:rsidRDefault="00570909" w:rsidP="006743DD">
            <w:pPr>
              <w:spacing w:line="276" w:lineRule="auto"/>
              <w:jc w:val="both"/>
              <w:rPr>
                <w:rFonts w:asciiTheme="minorHAnsi" w:hAnsiTheme="minorHAnsi"/>
              </w:rPr>
            </w:pPr>
            <w:r>
              <w:rPr>
                <w:rFonts w:asciiTheme="minorHAnsi" w:hAnsiTheme="minorHAnsi"/>
              </w:rPr>
              <w:t>Une étude sur l’amélioration de l’étoile ferroviaire de Bayonne doit être lancée au cours du 1</w:t>
            </w:r>
            <w:r w:rsidRPr="00B875B6">
              <w:rPr>
                <w:rFonts w:asciiTheme="minorHAnsi" w:hAnsiTheme="minorHAnsi"/>
                <w:vertAlign w:val="superscript"/>
              </w:rPr>
              <w:t>er</w:t>
            </w:r>
            <w:r>
              <w:rPr>
                <w:rFonts w:asciiTheme="minorHAnsi" w:hAnsiTheme="minorHAnsi"/>
              </w:rPr>
              <w:t xml:space="preserve"> semestre 2020. Financée et réalisée en partenariat avec le SMP</w:t>
            </w:r>
            <w:r w:rsidR="00877094">
              <w:rPr>
                <w:rFonts w:asciiTheme="minorHAnsi" w:hAnsiTheme="minorHAnsi"/>
              </w:rPr>
              <w:t>B</w:t>
            </w:r>
            <w:r>
              <w:rPr>
                <w:rFonts w:asciiTheme="minorHAnsi" w:hAnsiTheme="minorHAnsi"/>
              </w:rPr>
              <w:t>A, elle traitera notamment de la question des points d’arrêts à maintenir ou à créer.</w:t>
            </w:r>
          </w:p>
        </w:tc>
      </w:tr>
      <w:tr w:rsidR="00D25C40" w:rsidTr="006743DD">
        <w:tc>
          <w:tcPr>
            <w:tcW w:w="1471" w:type="dxa"/>
          </w:tcPr>
          <w:p w:rsidR="00D25C40" w:rsidRPr="008A0F13" w:rsidRDefault="00D25C40" w:rsidP="006743DD">
            <w:pPr>
              <w:spacing w:line="276" w:lineRule="auto"/>
              <w:jc w:val="both"/>
              <w:rPr>
                <w:rFonts w:asciiTheme="minorHAnsi" w:hAnsiTheme="minorHAnsi"/>
                <w:b/>
              </w:rPr>
            </w:pPr>
            <w:r>
              <w:rPr>
                <w:rFonts w:asciiTheme="minorHAnsi" w:hAnsiTheme="minorHAnsi"/>
                <w:b/>
              </w:rPr>
              <w:t xml:space="preserve">Daniel Alfonso </w:t>
            </w:r>
          </w:p>
        </w:tc>
        <w:tc>
          <w:tcPr>
            <w:tcW w:w="2823" w:type="dxa"/>
          </w:tcPr>
          <w:p w:rsidR="00D25C40" w:rsidRDefault="00D25C40" w:rsidP="006743DD">
            <w:pPr>
              <w:spacing w:line="276" w:lineRule="auto"/>
              <w:jc w:val="both"/>
              <w:rPr>
                <w:rFonts w:asciiTheme="minorHAnsi" w:hAnsiTheme="minorHAnsi"/>
              </w:rPr>
            </w:pPr>
            <w:r>
              <w:rPr>
                <w:rFonts w:asciiTheme="minorHAnsi" w:hAnsiTheme="minorHAnsi"/>
              </w:rPr>
              <w:t>Demande d’extension de la ligne Bordeaux-Hendaye jusqu’à Irun.</w:t>
            </w:r>
          </w:p>
        </w:tc>
        <w:tc>
          <w:tcPr>
            <w:tcW w:w="1973" w:type="dxa"/>
          </w:tcPr>
          <w:p w:rsidR="00D25C40" w:rsidRPr="008A0F13" w:rsidRDefault="00D25C40" w:rsidP="006743DD">
            <w:pPr>
              <w:spacing w:line="276" w:lineRule="auto"/>
              <w:jc w:val="both"/>
              <w:rPr>
                <w:rFonts w:asciiTheme="minorHAnsi" w:hAnsiTheme="minorHAnsi"/>
                <w:i/>
              </w:rPr>
            </w:pPr>
            <w:r>
              <w:rPr>
                <w:rFonts w:asciiTheme="minorHAnsi" w:hAnsiTheme="minorHAnsi"/>
                <w:i/>
              </w:rPr>
              <w:t xml:space="preserve">Extension ligne </w:t>
            </w:r>
          </w:p>
        </w:tc>
        <w:tc>
          <w:tcPr>
            <w:tcW w:w="3683" w:type="dxa"/>
          </w:tcPr>
          <w:p w:rsidR="00D25C40" w:rsidRDefault="00570909" w:rsidP="006743DD">
            <w:pPr>
              <w:spacing w:line="276" w:lineRule="auto"/>
              <w:jc w:val="both"/>
              <w:rPr>
                <w:rFonts w:asciiTheme="minorHAnsi" w:hAnsiTheme="minorHAnsi"/>
              </w:rPr>
            </w:pPr>
            <w:r>
              <w:rPr>
                <w:rFonts w:asciiTheme="minorHAnsi" w:hAnsiTheme="minorHAnsi"/>
              </w:rPr>
              <w:t>Des études sont en cours pour permettre aux TER de circuler jusqu’à Irun. Toutefois, cela nécessite une homologation des trains pour pouvoir circuler en Espagne.</w:t>
            </w:r>
          </w:p>
        </w:tc>
      </w:tr>
      <w:tr w:rsidR="00D25C40" w:rsidTr="006743DD">
        <w:tc>
          <w:tcPr>
            <w:tcW w:w="1471" w:type="dxa"/>
          </w:tcPr>
          <w:p w:rsidR="00D25C40" w:rsidRDefault="00D25C40" w:rsidP="006743DD">
            <w:pPr>
              <w:spacing w:line="276" w:lineRule="auto"/>
              <w:jc w:val="both"/>
              <w:rPr>
                <w:rFonts w:asciiTheme="minorHAnsi" w:hAnsiTheme="minorHAnsi"/>
                <w:b/>
              </w:rPr>
            </w:pPr>
            <w:proofErr w:type="spellStart"/>
            <w:r>
              <w:rPr>
                <w:rFonts w:asciiTheme="minorHAnsi" w:hAnsiTheme="minorHAnsi"/>
                <w:b/>
              </w:rPr>
              <w:t>Isaka</w:t>
            </w:r>
            <w:proofErr w:type="spellEnd"/>
          </w:p>
        </w:tc>
        <w:tc>
          <w:tcPr>
            <w:tcW w:w="2823" w:type="dxa"/>
          </w:tcPr>
          <w:p w:rsidR="00D25C40" w:rsidRDefault="0077170A" w:rsidP="006743DD">
            <w:pPr>
              <w:spacing w:line="276" w:lineRule="auto"/>
              <w:jc w:val="both"/>
              <w:rPr>
                <w:rFonts w:asciiTheme="minorHAnsi" w:hAnsiTheme="minorHAnsi"/>
              </w:rPr>
            </w:pPr>
            <w:r>
              <w:rPr>
                <w:rFonts w:asciiTheme="minorHAnsi" w:hAnsiTheme="minorHAnsi"/>
              </w:rPr>
              <w:t>« C</w:t>
            </w:r>
            <w:r w:rsidR="00D25C40">
              <w:rPr>
                <w:rFonts w:asciiTheme="minorHAnsi" w:hAnsiTheme="minorHAnsi"/>
              </w:rPr>
              <w:t xml:space="preserve">réation d’un arrêt sur la ligne 51, à </w:t>
            </w:r>
            <w:r w:rsidR="00485593">
              <w:rPr>
                <w:rFonts w:asciiTheme="minorHAnsi" w:hAnsiTheme="minorHAnsi"/>
              </w:rPr>
              <w:t>la gare d’Alouette-France »</w:t>
            </w:r>
          </w:p>
        </w:tc>
        <w:tc>
          <w:tcPr>
            <w:tcW w:w="1973" w:type="dxa"/>
          </w:tcPr>
          <w:p w:rsidR="00D25C40" w:rsidRDefault="00485593" w:rsidP="006743DD">
            <w:pPr>
              <w:spacing w:line="276" w:lineRule="auto"/>
              <w:jc w:val="both"/>
              <w:rPr>
                <w:rFonts w:asciiTheme="minorHAnsi" w:hAnsiTheme="minorHAnsi"/>
                <w:i/>
              </w:rPr>
            </w:pPr>
            <w:r>
              <w:rPr>
                <w:rFonts w:asciiTheme="minorHAnsi" w:hAnsiTheme="minorHAnsi"/>
                <w:i/>
              </w:rPr>
              <w:t>Création d’un arrêt</w:t>
            </w:r>
          </w:p>
        </w:tc>
        <w:tc>
          <w:tcPr>
            <w:tcW w:w="3683" w:type="dxa"/>
          </w:tcPr>
          <w:p w:rsidR="00D25C40" w:rsidRDefault="00570909" w:rsidP="00877094">
            <w:pPr>
              <w:spacing w:line="276" w:lineRule="auto"/>
              <w:jc w:val="both"/>
              <w:rPr>
                <w:rFonts w:asciiTheme="minorHAnsi" w:hAnsiTheme="minorHAnsi"/>
              </w:rPr>
            </w:pPr>
            <w:r>
              <w:rPr>
                <w:rFonts w:asciiTheme="minorHAnsi" w:hAnsiTheme="minorHAnsi"/>
              </w:rPr>
              <w:t>Du fait des contraintes de signalisation à cet</w:t>
            </w:r>
            <w:r w:rsidR="00877094">
              <w:rPr>
                <w:rFonts w:asciiTheme="minorHAnsi" w:hAnsiTheme="minorHAnsi"/>
              </w:rPr>
              <w:t xml:space="preserve"> endroit, il est difficile </w:t>
            </w:r>
            <w:r>
              <w:rPr>
                <w:rFonts w:asciiTheme="minorHAnsi" w:hAnsiTheme="minorHAnsi"/>
              </w:rPr>
              <w:t xml:space="preserve">que les trains de la ligne 51 marquent un arrêt supplémentaire à la gare d’Alouette </w:t>
            </w:r>
            <w:r w:rsidR="00877094">
              <w:rPr>
                <w:rFonts w:asciiTheme="minorHAnsi" w:hAnsiTheme="minorHAnsi"/>
              </w:rPr>
              <w:t>France</w:t>
            </w:r>
            <w:r>
              <w:rPr>
                <w:rFonts w:asciiTheme="minorHAnsi" w:hAnsiTheme="minorHAnsi"/>
              </w:rPr>
              <w:t>.</w:t>
            </w:r>
          </w:p>
        </w:tc>
      </w:tr>
      <w:tr w:rsidR="008A0F13" w:rsidTr="006743DD">
        <w:tc>
          <w:tcPr>
            <w:tcW w:w="1471" w:type="dxa"/>
          </w:tcPr>
          <w:p w:rsidR="008A0F13" w:rsidRPr="008A0F13" w:rsidRDefault="008A0F13" w:rsidP="006743DD">
            <w:pPr>
              <w:spacing w:line="276" w:lineRule="auto"/>
              <w:jc w:val="both"/>
              <w:rPr>
                <w:rFonts w:asciiTheme="minorHAnsi" w:hAnsiTheme="minorHAnsi"/>
                <w:b/>
              </w:rPr>
            </w:pPr>
            <w:r w:rsidRPr="008A0F13">
              <w:rPr>
                <w:rFonts w:asciiTheme="minorHAnsi" w:hAnsiTheme="minorHAnsi"/>
                <w:b/>
              </w:rPr>
              <w:t>Camille PIC</w:t>
            </w:r>
          </w:p>
        </w:tc>
        <w:tc>
          <w:tcPr>
            <w:tcW w:w="2823" w:type="dxa"/>
          </w:tcPr>
          <w:p w:rsidR="008A0F13" w:rsidRDefault="00D25C40" w:rsidP="006743DD">
            <w:pPr>
              <w:spacing w:line="276" w:lineRule="auto"/>
              <w:jc w:val="both"/>
              <w:rPr>
                <w:rFonts w:asciiTheme="minorHAnsi" w:hAnsiTheme="minorHAnsi"/>
              </w:rPr>
            </w:pPr>
            <w:r>
              <w:rPr>
                <w:rFonts w:asciiTheme="minorHAnsi" w:hAnsiTheme="minorHAnsi"/>
              </w:rPr>
              <w:t>« </w:t>
            </w:r>
            <w:r w:rsidR="008A0F13">
              <w:rPr>
                <w:rFonts w:asciiTheme="minorHAnsi" w:hAnsiTheme="minorHAnsi"/>
              </w:rPr>
              <w:t xml:space="preserve">Demande d’augmentation des espaces réservés </w:t>
            </w:r>
            <w:r w:rsidR="008A0F13" w:rsidRPr="008A0F13">
              <w:rPr>
                <w:rFonts w:asciiTheme="minorHAnsi" w:hAnsiTheme="minorHAnsi"/>
              </w:rPr>
              <w:t>aux vélos dans les trains.</w:t>
            </w:r>
            <w:r>
              <w:rPr>
                <w:rFonts w:asciiTheme="minorHAnsi" w:hAnsiTheme="minorHAnsi"/>
              </w:rPr>
              <w:t> »</w:t>
            </w:r>
          </w:p>
        </w:tc>
        <w:tc>
          <w:tcPr>
            <w:tcW w:w="1973" w:type="dxa"/>
          </w:tcPr>
          <w:p w:rsidR="008A0F13" w:rsidRDefault="008A0F13" w:rsidP="006743DD">
            <w:pPr>
              <w:spacing w:line="276" w:lineRule="auto"/>
              <w:jc w:val="both"/>
              <w:rPr>
                <w:rFonts w:asciiTheme="minorHAnsi" w:hAnsiTheme="minorHAnsi"/>
              </w:rPr>
            </w:pPr>
            <w:r>
              <w:rPr>
                <w:rFonts w:asciiTheme="minorHAnsi" w:hAnsiTheme="minorHAnsi"/>
              </w:rPr>
              <w:t>Vélos</w:t>
            </w:r>
          </w:p>
        </w:tc>
        <w:tc>
          <w:tcPr>
            <w:tcW w:w="3683" w:type="dxa"/>
          </w:tcPr>
          <w:p w:rsidR="008A0F13" w:rsidRDefault="00D35AB6" w:rsidP="00D35AB6">
            <w:pPr>
              <w:spacing w:line="276" w:lineRule="auto"/>
              <w:jc w:val="both"/>
              <w:rPr>
                <w:rFonts w:asciiTheme="minorHAnsi" w:hAnsiTheme="minorHAnsi"/>
              </w:rPr>
            </w:pPr>
            <w:r>
              <w:rPr>
                <w:rFonts w:asciiTheme="minorHAnsi" w:hAnsiTheme="minorHAnsi"/>
              </w:rPr>
              <w:t>Chaque train peut accueillir jusqu’à 3 vélos. Des mesures spécifiques sont mises en place en période estivale pour permettre l’acheminement des vélos.</w:t>
            </w:r>
          </w:p>
          <w:p w:rsidR="00D35AB6" w:rsidRDefault="00D35AB6" w:rsidP="00D35AB6">
            <w:pPr>
              <w:spacing w:line="276" w:lineRule="auto"/>
              <w:jc w:val="both"/>
              <w:rPr>
                <w:rFonts w:asciiTheme="minorHAnsi" w:hAnsiTheme="minorHAnsi"/>
              </w:rPr>
            </w:pPr>
            <w:r>
              <w:rPr>
                <w:rFonts w:asciiTheme="minorHAnsi" w:hAnsiTheme="minorHAnsi"/>
              </w:rPr>
              <w:t>L’augmentation de l’espace pour les vélos nécessiterait la suppression de places assises.</w:t>
            </w:r>
          </w:p>
        </w:tc>
      </w:tr>
    </w:tbl>
    <w:p w:rsidR="006743DD" w:rsidRDefault="006743DD" w:rsidP="006743DD">
      <w:pPr>
        <w:pStyle w:val="Corpsdetexte"/>
        <w:spacing w:before="101" w:line="276" w:lineRule="auto"/>
        <w:ind w:left="3684" w:right="4718"/>
        <w:jc w:val="both"/>
        <w:rPr>
          <w:rFonts w:asciiTheme="minorHAnsi" w:hAnsiTheme="minorHAnsi"/>
        </w:rPr>
      </w:pPr>
    </w:p>
    <w:p w:rsidR="006743DD" w:rsidRPr="006C2C02" w:rsidRDefault="006743DD" w:rsidP="006743DD">
      <w:pPr>
        <w:pStyle w:val="Corpsdetexte"/>
        <w:spacing w:before="101" w:line="276" w:lineRule="auto"/>
        <w:ind w:left="3684" w:right="4718"/>
        <w:jc w:val="both"/>
        <w:rPr>
          <w:rFonts w:asciiTheme="minorHAnsi" w:hAnsiTheme="minorHAnsi"/>
        </w:rPr>
      </w:pPr>
      <w:r w:rsidRPr="006C2C02">
        <w:rPr>
          <w:rFonts w:asciiTheme="minorHAnsi" w:hAnsiTheme="minorHAnsi"/>
        </w:rPr>
        <w:t>***************</w:t>
      </w:r>
    </w:p>
    <w:p w:rsidR="006743DD" w:rsidRPr="006C2C02" w:rsidRDefault="006743DD" w:rsidP="006743DD">
      <w:pPr>
        <w:pStyle w:val="Corpsdetexte"/>
        <w:spacing w:before="80" w:line="276" w:lineRule="auto"/>
        <w:ind w:left="215" w:right="1246"/>
        <w:jc w:val="both"/>
        <w:rPr>
          <w:rFonts w:asciiTheme="minorHAnsi" w:hAnsiTheme="minorHAnsi"/>
        </w:rPr>
      </w:pPr>
      <w:r w:rsidRPr="006C2C02">
        <w:rPr>
          <w:rFonts w:asciiTheme="minorHAnsi" w:hAnsiTheme="minorHAnsi"/>
        </w:rPr>
        <w:t>Monsieur Mathieu</w:t>
      </w:r>
      <w:r w:rsidR="004E443B">
        <w:rPr>
          <w:rFonts w:asciiTheme="minorHAnsi" w:hAnsiTheme="minorHAnsi"/>
        </w:rPr>
        <w:t xml:space="preserve"> BERGE précise que le document</w:t>
      </w:r>
      <w:r w:rsidRPr="006C2C02">
        <w:rPr>
          <w:rFonts w:asciiTheme="minorHAnsi" w:hAnsiTheme="minorHAnsi"/>
        </w:rPr>
        <w:t xml:space="preserve"> de présentation de la Région Nouvelle-Aquitaine, </w:t>
      </w:r>
      <w:r w:rsidR="004E443B">
        <w:rPr>
          <w:rFonts w:asciiTheme="minorHAnsi" w:hAnsiTheme="minorHAnsi"/>
        </w:rPr>
        <w:t>sera accessible</w:t>
      </w:r>
      <w:r w:rsidRPr="006C2C02">
        <w:rPr>
          <w:rFonts w:asciiTheme="minorHAnsi" w:hAnsiTheme="minorHAnsi"/>
        </w:rPr>
        <w:t xml:space="preserve"> sur le site internet de la Région ainsi que le compte rendu du comité de lignes. Une adresse mail est également proposée pour d’éventuelles remarques, suggestions ou questions.</w:t>
      </w:r>
    </w:p>
    <w:p w:rsidR="006743DD" w:rsidRPr="006C2C02" w:rsidRDefault="006743DD" w:rsidP="006743DD">
      <w:pPr>
        <w:pStyle w:val="Corpsdetexte"/>
        <w:spacing w:before="5" w:line="276" w:lineRule="auto"/>
        <w:jc w:val="both"/>
        <w:rPr>
          <w:rFonts w:asciiTheme="minorHAnsi" w:hAnsiTheme="minorHAnsi"/>
        </w:rPr>
      </w:pPr>
    </w:p>
    <w:p w:rsidR="006743DD" w:rsidRPr="006C2C02" w:rsidRDefault="006743DD" w:rsidP="006743DD">
      <w:pPr>
        <w:pStyle w:val="Corpsdetexte"/>
        <w:spacing w:before="1" w:line="276" w:lineRule="auto"/>
        <w:ind w:left="215" w:right="1247"/>
        <w:jc w:val="both"/>
        <w:rPr>
          <w:rFonts w:asciiTheme="minorHAnsi" w:hAnsiTheme="minorHAnsi"/>
        </w:rPr>
      </w:pPr>
      <w:r w:rsidRPr="006C2C02">
        <w:rPr>
          <w:rFonts w:asciiTheme="minorHAnsi" w:hAnsiTheme="minorHAnsi"/>
        </w:rPr>
        <w:t>Il remercie également l’ensemble des participants d’être venu assister au comité de ligne et précise qu’une réunion aura lieu l’année prochaine.</w:t>
      </w:r>
    </w:p>
    <w:p w:rsidR="006743DD" w:rsidRPr="006C2C02" w:rsidRDefault="006743DD" w:rsidP="006743DD">
      <w:pPr>
        <w:pStyle w:val="Corpsdetexte"/>
        <w:spacing w:before="8" w:line="276" w:lineRule="auto"/>
        <w:jc w:val="both"/>
        <w:rPr>
          <w:rFonts w:asciiTheme="minorHAnsi" w:hAnsiTheme="minorHAnsi"/>
        </w:rPr>
      </w:pPr>
    </w:p>
    <w:p w:rsidR="006743DD" w:rsidRPr="006C2C02" w:rsidRDefault="006743DD" w:rsidP="006743DD">
      <w:pPr>
        <w:pStyle w:val="Titre2"/>
        <w:spacing w:line="276" w:lineRule="auto"/>
        <w:jc w:val="both"/>
        <w:rPr>
          <w:rFonts w:asciiTheme="minorHAnsi" w:hAnsiTheme="minorHAnsi"/>
        </w:rPr>
      </w:pPr>
      <w:r w:rsidRPr="006C2C02">
        <w:rPr>
          <w:rFonts w:asciiTheme="minorHAnsi" w:hAnsiTheme="minorHAnsi"/>
        </w:rPr>
        <w:t>Contacts auprès de la Région Nouvelle-Aquitaine :</w:t>
      </w:r>
    </w:p>
    <w:p w:rsidR="006743DD" w:rsidRPr="006C2C02" w:rsidRDefault="006743DD" w:rsidP="006743DD">
      <w:pPr>
        <w:pStyle w:val="Corpsdetexte"/>
        <w:spacing w:before="8" w:line="276" w:lineRule="auto"/>
        <w:ind w:left="215" w:right="4751"/>
        <w:jc w:val="both"/>
        <w:rPr>
          <w:rFonts w:asciiTheme="minorHAnsi" w:hAnsiTheme="minorHAnsi"/>
        </w:rPr>
      </w:pPr>
      <w:r w:rsidRPr="006C2C02">
        <w:rPr>
          <w:rFonts w:asciiTheme="minorHAnsi" w:hAnsiTheme="minorHAnsi"/>
        </w:rPr>
        <w:t>Direction des transports ferroviaires de voyageurs Site de Bordeaux</w:t>
      </w:r>
    </w:p>
    <w:p w:rsidR="006743DD" w:rsidRPr="00E67C28" w:rsidRDefault="006743DD" w:rsidP="006743DD">
      <w:pPr>
        <w:pStyle w:val="Corpsdetexte"/>
        <w:spacing w:before="7" w:line="276" w:lineRule="auto"/>
        <w:ind w:left="215"/>
        <w:jc w:val="both"/>
        <w:rPr>
          <w:rFonts w:asciiTheme="minorHAnsi" w:hAnsiTheme="minorHAnsi"/>
          <w:b/>
        </w:rPr>
      </w:pPr>
      <w:r w:rsidRPr="00E67C28">
        <w:rPr>
          <w:rFonts w:asciiTheme="minorHAnsi" w:hAnsiTheme="minorHAnsi"/>
          <w:b/>
        </w:rPr>
        <w:t>Monsieur Ivan SLASTANOVA</w:t>
      </w:r>
    </w:p>
    <w:p w:rsidR="004E443B" w:rsidRDefault="006743DD" w:rsidP="006743DD">
      <w:pPr>
        <w:pStyle w:val="Corpsdetexte"/>
        <w:spacing w:line="276" w:lineRule="auto"/>
        <w:ind w:left="215" w:right="4804"/>
        <w:jc w:val="both"/>
        <w:rPr>
          <w:rFonts w:asciiTheme="minorHAnsi" w:hAnsiTheme="minorHAnsi"/>
        </w:rPr>
      </w:pPr>
      <w:r w:rsidRPr="006C2C02">
        <w:rPr>
          <w:rFonts w:asciiTheme="minorHAnsi" w:hAnsiTheme="minorHAnsi"/>
        </w:rPr>
        <w:t xml:space="preserve">Responsable de Bassin de Mobilité Sud-Aquitaine. </w:t>
      </w:r>
    </w:p>
    <w:p w:rsidR="006743DD" w:rsidRPr="006C2C02" w:rsidRDefault="00CF2B69" w:rsidP="006743DD">
      <w:pPr>
        <w:pStyle w:val="Corpsdetexte"/>
        <w:spacing w:line="276" w:lineRule="auto"/>
        <w:ind w:left="215" w:right="4804"/>
        <w:jc w:val="both"/>
        <w:rPr>
          <w:rFonts w:asciiTheme="minorHAnsi" w:hAnsiTheme="minorHAnsi"/>
        </w:rPr>
      </w:pPr>
      <w:hyperlink r:id="rId12">
        <w:r w:rsidR="006743DD" w:rsidRPr="006C2C02">
          <w:rPr>
            <w:rFonts w:asciiTheme="minorHAnsi" w:hAnsiTheme="minorHAnsi"/>
          </w:rPr>
          <w:t>Transports-ferroviaires@nouvelle-aquitaine.fr</w:t>
        </w:r>
      </w:hyperlink>
    </w:p>
    <w:p w:rsidR="00E67C28" w:rsidRPr="00D659EA" w:rsidRDefault="006743DD" w:rsidP="00D659EA">
      <w:pPr>
        <w:pStyle w:val="Corpsdetexte"/>
        <w:spacing w:line="276" w:lineRule="auto"/>
        <w:ind w:left="215"/>
        <w:jc w:val="both"/>
      </w:pPr>
      <w:r>
        <w:rPr>
          <w:rFonts w:asciiTheme="minorHAnsi" w:hAnsiTheme="minorHAnsi"/>
        </w:rPr>
        <w:t>Tel : 05 57 57 80 62.</w:t>
      </w:r>
      <w:r w:rsidR="00D659EA" w:rsidRPr="00D659EA">
        <w:t xml:space="preserve"> </w:t>
      </w:r>
    </w:p>
    <w:sectPr w:rsidR="00E67C28" w:rsidRPr="00D659EA">
      <w:pgSz w:w="11900" w:h="16840"/>
      <w:pgMar w:top="1420" w:right="1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B5F"/>
    <w:multiLevelType w:val="hybridMultilevel"/>
    <w:tmpl w:val="D1CADD1E"/>
    <w:lvl w:ilvl="0" w:tplc="85187B16">
      <w:numFmt w:val="bullet"/>
      <w:lvlText w:val=""/>
      <w:lvlJc w:val="left"/>
      <w:pPr>
        <w:ind w:left="282" w:hanging="219"/>
      </w:pPr>
      <w:rPr>
        <w:rFonts w:ascii="Symbol" w:eastAsia="Symbol" w:hAnsi="Symbol" w:cs="Symbol" w:hint="default"/>
        <w:w w:val="100"/>
        <w:sz w:val="22"/>
        <w:szCs w:val="22"/>
        <w:lang w:val="fr-FR" w:eastAsia="fr-FR" w:bidi="fr-FR"/>
      </w:rPr>
    </w:lvl>
    <w:lvl w:ilvl="1" w:tplc="92DA2B76">
      <w:numFmt w:val="bullet"/>
      <w:lvlText w:val="•"/>
      <w:lvlJc w:val="left"/>
      <w:pPr>
        <w:ind w:left="657" w:hanging="219"/>
      </w:pPr>
      <w:rPr>
        <w:rFonts w:hint="default"/>
        <w:lang w:val="fr-FR" w:eastAsia="fr-FR" w:bidi="fr-FR"/>
      </w:rPr>
    </w:lvl>
    <w:lvl w:ilvl="2" w:tplc="CA2817DA">
      <w:numFmt w:val="bullet"/>
      <w:lvlText w:val="•"/>
      <w:lvlJc w:val="left"/>
      <w:pPr>
        <w:ind w:left="1034" w:hanging="219"/>
      </w:pPr>
      <w:rPr>
        <w:rFonts w:hint="default"/>
        <w:lang w:val="fr-FR" w:eastAsia="fr-FR" w:bidi="fr-FR"/>
      </w:rPr>
    </w:lvl>
    <w:lvl w:ilvl="3" w:tplc="4EA231E8">
      <w:numFmt w:val="bullet"/>
      <w:lvlText w:val="•"/>
      <w:lvlJc w:val="left"/>
      <w:pPr>
        <w:ind w:left="1411" w:hanging="219"/>
      </w:pPr>
      <w:rPr>
        <w:rFonts w:hint="default"/>
        <w:lang w:val="fr-FR" w:eastAsia="fr-FR" w:bidi="fr-FR"/>
      </w:rPr>
    </w:lvl>
    <w:lvl w:ilvl="4" w:tplc="22BCE76A">
      <w:numFmt w:val="bullet"/>
      <w:lvlText w:val="•"/>
      <w:lvlJc w:val="left"/>
      <w:pPr>
        <w:ind w:left="1788" w:hanging="219"/>
      </w:pPr>
      <w:rPr>
        <w:rFonts w:hint="default"/>
        <w:lang w:val="fr-FR" w:eastAsia="fr-FR" w:bidi="fr-FR"/>
      </w:rPr>
    </w:lvl>
    <w:lvl w:ilvl="5" w:tplc="4D041F58">
      <w:numFmt w:val="bullet"/>
      <w:lvlText w:val="•"/>
      <w:lvlJc w:val="left"/>
      <w:pPr>
        <w:ind w:left="2165" w:hanging="219"/>
      </w:pPr>
      <w:rPr>
        <w:rFonts w:hint="default"/>
        <w:lang w:val="fr-FR" w:eastAsia="fr-FR" w:bidi="fr-FR"/>
      </w:rPr>
    </w:lvl>
    <w:lvl w:ilvl="6" w:tplc="C2B2A5FA">
      <w:numFmt w:val="bullet"/>
      <w:lvlText w:val="•"/>
      <w:lvlJc w:val="left"/>
      <w:pPr>
        <w:ind w:left="2542" w:hanging="219"/>
      </w:pPr>
      <w:rPr>
        <w:rFonts w:hint="default"/>
        <w:lang w:val="fr-FR" w:eastAsia="fr-FR" w:bidi="fr-FR"/>
      </w:rPr>
    </w:lvl>
    <w:lvl w:ilvl="7" w:tplc="03AA0216">
      <w:numFmt w:val="bullet"/>
      <w:lvlText w:val="•"/>
      <w:lvlJc w:val="left"/>
      <w:pPr>
        <w:ind w:left="2919" w:hanging="219"/>
      </w:pPr>
      <w:rPr>
        <w:rFonts w:hint="default"/>
        <w:lang w:val="fr-FR" w:eastAsia="fr-FR" w:bidi="fr-FR"/>
      </w:rPr>
    </w:lvl>
    <w:lvl w:ilvl="8" w:tplc="3D843EDC">
      <w:numFmt w:val="bullet"/>
      <w:lvlText w:val="•"/>
      <w:lvlJc w:val="left"/>
      <w:pPr>
        <w:ind w:left="3296" w:hanging="219"/>
      </w:pPr>
      <w:rPr>
        <w:rFonts w:hint="default"/>
        <w:lang w:val="fr-FR" w:eastAsia="fr-FR" w:bidi="fr-FR"/>
      </w:rPr>
    </w:lvl>
  </w:abstractNum>
  <w:abstractNum w:abstractNumId="1" w15:restartNumberingAfterBreak="0">
    <w:nsid w:val="068C49BB"/>
    <w:multiLevelType w:val="hybridMultilevel"/>
    <w:tmpl w:val="82E2979E"/>
    <w:lvl w:ilvl="0" w:tplc="EEA4B0FA">
      <w:numFmt w:val="bullet"/>
      <w:lvlText w:val=""/>
      <w:lvlJc w:val="left"/>
      <w:pPr>
        <w:ind w:left="467" w:hanging="360"/>
      </w:pPr>
      <w:rPr>
        <w:rFonts w:ascii="Symbol" w:eastAsia="Symbol" w:hAnsi="Symbol" w:cs="Symbol" w:hint="default"/>
        <w:w w:val="100"/>
        <w:sz w:val="22"/>
        <w:szCs w:val="22"/>
        <w:lang w:val="fr-FR" w:eastAsia="fr-FR" w:bidi="fr-FR"/>
      </w:rPr>
    </w:lvl>
    <w:lvl w:ilvl="1" w:tplc="D500D7B6">
      <w:numFmt w:val="bullet"/>
      <w:lvlText w:val="•"/>
      <w:lvlJc w:val="left"/>
      <w:pPr>
        <w:ind w:left="819" w:hanging="360"/>
      </w:pPr>
      <w:rPr>
        <w:rFonts w:hint="default"/>
        <w:lang w:val="fr-FR" w:eastAsia="fr-FR" w:bidi="fr-FR"/>
      </w:rPr>
    </w:lvl>
    <w:lvl w:ilvl="2" w:tplc="E13EB7B4">
      <w:numFmt w:val="bullet"/>
      <w:lvlText w:val="•"/>
      <w:lvlJc w:val="left"/>
      <w:pPr>
        <w:ind w:left="1178" w:hanging="360"/>
      </w:pPr>
      <w:rPr>
        <w:rFonts w:hint="default"/>
        <w:lang w:val="fr-FR" w:eastAsia="fr-FR" w:bidi="fr-FR"/>
      </w:rPr>
    </w:lvl>
    <w:lvl w:ilvl="3" w:tplc="E8BAAF02">
      <w:numFmt w:val="bullet"/>
      <w:lvlText w:val="•"/>
      <w:lvlJc w:val="left"/>
      <w:pPr>
        <w:ind w:left="1537" w:hanging="360"/>
      </w:pPr>
      <w:rPr>
        <w:rFonts w:hint="default"/>
        <w:lang w:val="fr-FR" w:eastAsia="fr-FR" w:bidi="fr-FR"/>
      </w:rPr>
    </w:lvl>
    <w:lvl w:ilvl="4" w:tplc="76109F2C">
      <w:numFmt w:val="bullet"/>
      <w:lvlText w:val="•"/>
      <w:lvlJc w:val="left"/>
      <w:pPr>
        <w:ind w:left="1896" w:hanging="360"/>
      </w:pPr>
      <w:rPr>
        <w:rFonts w:hint="default"/>
        <w:lang w:val="fr-FR" w:eastAsia="fr-FR" w:bidi="fr-FR"/>
      </w:rPr>
    </w:lvl>
    <w:lvl w:ilvl="5" w:tplc="016C0A62">
      <w:numFmt w:val="bullet"/>
      <w:lvlText w:val="•"/>
      <w:lvlJc w:val="left"/>
      <w:pPr>
        <w:ind w:left="2255" w:hanging="360"/>
      </w:pPr>
      <w:rPr>
        <w:rFonts w:hint="default"/>
        <w:lang w:val="fr-FR" w:eastAsia="fr-FR" w:bidi="fr-FR"/>
      </w:rPr>
    </w:lvl>
    <w:lvl w:ilvl="6" w:tplc="93A0EAE6">
      <w:numFmt w:val="bullet"/>
      <w:lvlText w:val="•"/>
      <w:lvlJc w:val="left"/>
      <w:pPr>
        <w:ind w:left="2614" w:hanging="360"/>
      </w:pPr>
      <w:rPr>
        <w:rFonts w:hint="default"/>
        <w:lang w:val="fr-FR" w:eastAsia="fr-FR" w:bidi="fr-FR"/>
      </w:rPr>
    </w:lvl>
    <w:lvl w:ilvl="7" w:tplc="41EC6446">
      <w:numFmt w:val="bullet"/>
      <w:lvlText w:val="•"/>
      <w:lvlJc w:val="left"/>
      <w:pPr>
        <w:ind w:left="2973" w:hanging="360"/>
      </w:pPr>
      <w:rPr>
        <w:rFonts w:hint="default"/>
        <w:lang w:val="fr-FR" w:eastAsia="fr-FR" w:bidi="fr-FR"/>
      </w:rPr>
    </w:lvl>
    <w:lvl w:ilvl="8" w:tplc="70C23560">
      <w:numFmt w:val="bullet"/>
      <w:lvlText w:val="•"/>
      <w:lvlJc w:val="left"/>
      <w:pPr>
        <w:ind w:left="3332" w:hanging="360"/>
      </w:pPr>
      <w:rPr>
        <w:rFonts w:hint="default"/>
        <w:lang w:val="fr-FR" w:eastAsia="fr-FR" w:bidi="fr-FR"/>
      </w:rPr>
    </w:lvl>
  </w:abstractNum>
  <w:abstractNum w:abstractNumId="2" w15:restartNumberingAfterBreak="0">
    <w:nsid w:val="06981F7D"/>
    <w:multiLevelType w:val="hybridMultilevel"/>
    <w:tmpl w:val="0734D83A"/>
    <w:lvl w:ilvl="0" w:tplc="57D2ADAC">
      <w:numFmt w:val="bullet"/>
      <w:lvlText w:val=""/>
      <w:lvlJc w:val="left"/>
      <w:pPr>
        <w:ind w:left="1068" w:hanging="360"/>
      </w:pPr>
      <w:rPr>
        <w:rFonts w:ascii="Symbol" w:eastAsia="Symbol" w:hAnsi="Symbol" w:cs="Symbol" w:hint="default"/>
        <w:w w:val="100"/>
        <w:sz w:val="22"/>
        <w:szCs w:val="22"/>
        <w:lang w:val="fr-FR" w:eastAsia="fr-FR" w:bidi="fr-FR"/>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15:restartNumberingAfterBreak="0">
    <w:nsid w:val="10E84490"/>
    <w:multiLevelType w:val="hybridMultilevel"/>
    <w:tmpl w:val="2D08E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47675"/>
    <w:multiLevelType w:val="hybridMultilevel"/>
    <w:tmpl w:val="84C645D0"/>
    <w:lvl w:ilvl="0" w:tplc="8FC86816">
      <w:numFmt w:val="bullet"/>
      <w:lvlText w:val=""/>
      <w:lvlJc w:val="left"/>
      <w:pPr>
        <w:ind w:left="467" w:hanging="360"/>
      </w:pPr>
      <w:rPr>
        <w:rFonts w:ascii="Symbol" w:eastAsia="Symbol" w:hAnsi="Symbol" w:cs="Symbol" w:hint="default"/>
        <w:w w:val="100"/>
        <w:sz w:val="22"/>
        <w:szCs w:val="22"/>
        <w:lang w:val="fr-FR" w:eastAsia="fr-FR" w:bidi="fr-FR"/>
      </w:rPr>
    </w:lvl>
    <w:lvl w:ilvl="1" w:tplc="B3485AA0">
      <w:numFmt w:val="bullet"/>
      <w:lvlText w:val="•"/>
      <w:lvlJc w:val="left"/>
      <w:pPr>
        <w:ind w:left="792" w:hanging="360"/>
      </w:pPr>
      <w:rPr>
        <w:rFonts w:hint="default"/>
        <w:lang w:val="fr-FR" w:eastAsia="fr-FR" w:bidi="fr-FR"/>
      </w:rPr>
    </w:lvl>
    <w:lvl w:ilvl="2" w:tplc="207A7412">
      <w:numFmt w:val="bullet"/>
      <w:lvlText w:val="•"/>
      <w:lvlJc w:val="left"/>
      <w:pPr>
        <w:ind w:left="1124" w:hanging="360"/>
      </w:pPr>
      <w:rPr>
        <w:rFonts w:hint="default"/>
        <w:lang w:val="fr-FR" w:eastAsia="fr-FR" w:bidi="fr-FR"/>
      </w:rPr>
    </w:lvl>
    <w:lvl w:ilvl="3" w:tplc="392C9822">
      <w:numFmt w:val="bullet"/>
      <w:lvlText w:val="•"/>
      <w:lvlJc w:val="left"/>
      <w:pPr>
        <w:ind w:left="1456" w:hanging="360"/>
      </w:pPr>
      <w:rPr>
        <w:rFonts w:hint="default"/>
        <w:lang w:val="fr-FR" w:eastAsia="fr-FR" w:bidi="fr-FR"/>
      </w:rPr>
    </w:lvl>
    <w:lvl w:ilvl="4" w:tplc="ED542FD0">
      <w:numFmt w:val="bullet"/>
      <w:lvlText w:val="•"/>
      <w:lvlJc w:val="left"/>
      <w:pPr>
        <w:ind w:left="1788" w:hanging="360"/>
      </w:pPr>
      <w:rPr>
        <w:rFonts w:hint="default"/>
        <w:lang w:val="fr-FR" w:eastAsia="fr-FR" w:bidi="fr-FR"/>
      </w:rPr>
    </w:lvl>
    <w:lvl w:ilvl="5" w:tplc="CDD613AA">
      <w:numFmt w:val="bullet"/>
      <w:lvlText w:val="•"/>
      <w:lvlJc w:val="left"/>
      <w:pPr>
        <w:ind w:left="2121" w:hanging="360"/>
      </w:pPr>
      <w:rPr>
        <w:rFonts w:hint="default"/>
        <w:lang w:val="fr-FR" w:eastAsia="fr-FR" w:bidi="fr-FR"/>
      </w:rPr>
    </w:lvl>
    <w:lvl w:ilvl="6" w:tplc="E2BE162E">
      <w:numFmt w:val="bullet"/>
      <w:lvlText w:val="•"/>
      <w:lvlJc w:val="left"/>
      <w:pPr>
        <w:ind w:left="2453" w:hanging="360"/>
      </w:pPr>
      <w:rPr>
        <w:rFonts w:hint="default"/>
        <w:lang w:val="fr-FR" w:eastAsia="fr-FR" w:bidi="fr-FR"/>
      </w:rPr>
    </w:lvl>
    <w:lvl w:ilvl="7" w:tplc="552E3FFC">
      <w:numFmt w:val="bullet"/>
      <w:lvlText w:val="•"/>
      <w:lvlJc w:val="left"/>
      <w:pPr>
        <w:ind w:left="2785" w:hanging="360"/>
      </w:pPr>
      <w:rPr>
        <w:rFonts w:hint="default"/>
        <w:lang w:val="fr-FR" w:eastAsia="fr-FR" w:bidi="fr-FR"/>
      </w:rPr>
    </w:lvl>
    <w:lvl w:ilvl="8" w:tplc="F4B0B986">
      <w:numFmt w:val="bullet"/>
      <w:lvlText w:val="•"/>
      <w:lvlJc w:val="left"/>
      <w:pPr>
        <w:ind w:left="3117" w:hanging="360"/>
      </w:pPr>
      <w:rPr>
        <w:rFonts w:hint="default"/>
        <w:lang w:val="fr-FR" w:eastAsia="fr-FR" w:bidi="fr-FR"/>
      </w:rPr>
    </w:lvl>
  </w:abstractNum>
  <w:abstractNum w:abstractNumId="5" w15:restartNumberingAfterBreak="0">
    <w:nsid w:val="153301C7"/>
    <w:multiLevelType w:val="hybridMultilevel"/>
    <w:tmpl w:val="97A6560E"/>
    <w:lvl w:ilvl="0" w:tplc="CC346C94">
      <w:numFmt w:val="bullet"/>
      <w:lvlText w:val=""/>
      <w:lvlJc w:val="left"/>
      <w:pPr>
        <w:ind w:left="282" w:hanging="219"/>
      </w:pPr>
      <w:rPr>
        <w:rFonts w:ascii="Symbol" w:eastAsia="Symbol" w:hAnsi="Symbol" w:cs="Symbol" w:hint="default"/>
        <w:w w:val="100"/>
        <w:sz w:val="22"/>
        <w:szCs w:val="22"/>
        <w:lang w:val="fr-FR" w:eastAsia="fr-FR" w:bidi="fr-FR"/>
      </w:rPr>
    </w:lvl>
    <w:lvl w:ilvl="1" w:tplc="E84C7304">
      <w:numFmt w:val="bullet"/>
      <w:lvlText w:val="•"/>
      <w:lvlJc w:val="left"/>
      <w:pPr>
        <w:ind w:left="630" w:hanging="219"/>
      </w:pPr>
      <w:rPr>
        <w:rFonts w:hint="default"/>
        <w:lang w:val="fr-FR" w:eastAsia="fr-FR" w:bidi="fr-FR"/>
      </w:rPr>
    </w:lvl>
    <w:lvl w:ilvl="2" w:tplc="014E80C6">
      <w:numFmt w:val="bullet"/>
      <w:lvlText w:val="•"/>
      <w:lvlJc w:val="left"/>
      <w:pPr>
        <w:ind w:left="980" w:hanging="219"/>
      </w:pPr>
      <w:rPr>
        <w:rFonts w:hint="default"/>
        <w:lang w:val="fr-FR" w:eastAsia="fr-FR" w:bidi="fr-FR"/>
      </w:rPr>
    </w:lvl>
    <w:lvl w:ilvl="3" w:tplc="9A448D3E">
      <w:numFmt w:val="bullet"/>
      <w:lvlText w:val="•"/>
      <w:lvlJc w:val="left"/>
      <w:pPr>
        <w:ind w:left="1330" w:hanging="219"/>
      </w:pPr>
      <w:rPr>
        <w:rFonts w:hint="default"/>
        <w:lang w:val="fr-FR" w:eastAsia="fr-FR" w:bidi="fr-FR"/>
      </w:rPr>
    </w:lvl>
    <w:lvl w:ilvl="4" w:tplc="0764F5A6">
      <w:numFmt w:val="bullet"/>
      <w:lvlText w:val="•"/>
      <w:lvlJc w:val="left"/>
      <w:pPr>
        <w:ind w:left="1680" w:hanging="219"/>
      </w:pPr>
      <w:rPr>
        <w:rFonts w:hint="default"/>
        <w:lang w:val="fr-FR" w:eastAsia="fr-FR" w:bidi="fr-FR"/>
      </w:rPr>
    </w:lvl>
    <w:lvl w:ilvl="5" w:tplc="70D63830">
      <w:numFmt w:val="bullet"/>
      <w:lvlText w:val="•"/>
      <w:lvlJc w:val="left"/>
      <w:pPr>
        <w:ind w:left="2031" w:hanging="219"/>
      </w:pPr>
      <w:rPr>
        <w:rFonts w:hint="default"/>
        <w:lang w:val="fr-FR" w:eastAsia="fr-FR" w:bidi="fr-FR"/>
      </w:rPr>
    </w:lvl>
    <w:lvl w:ilvl="6" w:tplc="FEA25468">
      <w:numFmt w:val="bullet"/>
      <w:lvlText w:val="•"/>
      <w:lvlJc w:val="left"/>
      <w:pPr>
        <w:ind w:left="2381" w:hanging="219"/>
      </w:pPr>
      <w:rPr>
        <w:rFonts w:hint="default"/>
        <w:lang w:val="fr-FR" w:eastAsia="fr-FR" w:bidi="fr-FR"/>
      </w:rPr>
    </w:lvl>
    <w:lvl w:ilvl="7" w:tplc="8F5EA722">
      <w:numFmt w:val="bullet"/>
      <w:lvlText w:val="•"/>
      <w:lvlJc w:val="left"/>
      <w:pPr>
        <w:ind w:left="2731" w:hanging="219"/>
      </w:pPr>
      <w:rPr>
        <w:rFonts w:hint="default"/>
        <w:lang w:val="fr-FR" w:eastAsia="fr-FR" w:bidi="fr-FR"/>
      </w:rPr>
    </w:lvl>
    <w:lvl w:ilvl="8" w:tplc="4CEA33B4">
      <w:numFmt w:val="bullet"/>
      <w:lvlText w:val="•"/>
      <w:lvlJc w:val="left"/>
      <w:pPr>
        <w:ind w:left="3081" w:hanging="219"/>
      </w:pPr>
      <w:rPr>
        <w:rFonts w:hint="default"/>
        <w:lang w:val="fr-FR" w:eastAsia="fr-FR" w:bidi="fr-FR"/>
      </w:rPr>
    </w:lvl>
  </w:abstractNum>
  <w:abstractNum w:abstractNumId="6" w15:restartNumberingAfterBreak="0">
    <w:nsid w:val="21922411"/>
    <w:multiLevelType w:val="hybridMultilevel"/>
    <w:tmpl w:val="DB2A9EBC"/>
    <w:lvl w:ilvl="0" w:tplc="57D2ADAC">
      <w:numFmt w:val="bullet"/>
      <w:lvlText w:val=""/>
      <w:lvlJc w:val="left"/>
      <w:pPr>
        <w:ind w:left="927" w:hanging="360"/>
      </w:pPr>
      <w:rPr>
        <w:rFonts w:ascii="Symbol" w:eastAsia="Symbol" w:hAnsi="Symbol" w:cs="Symbol" w:hint="default"/>
        <w:w w:val="100"/>
        <w:sz w:val="22"/>
        <w:szCs w:val="22"/>
        <w:lang w:val="fr-FR" w:eastAsia="fr-FR" w:bidi="fr-FR"/>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2B713FCF"/>
    <w:multiLevelType w:val="hybridMultilevel"/>
    <w:tmpl w:val="A7FA8B0C"/>
    <w:lvl w:ilvl="0" w:tplc="57D2ADAC">
      <w:numFmt w:val="bullet"/>
      <w:lvlText w:val=""/>
      <w:lvlJc w:val="left"/>
      <w:pPr>
        <w:ind w:left="499" w:hanging="284"/>
      </w:pPr>
      <w:rPr>
        <w:rFonts w:ascii="Symbol" w:eastAsia="Symbol" w:hAnsi="Symbol" w:cs="Symbol" w:hint="default"/>
        <w:w w:val="100"/>
        <w:sz w:val="22"/>
        <w:szCs w:val="22"/>
        <w:lang w:val="fr-FR" w:eastAsia="fr-FR" w:bidi="fr-FR"/>
      </w:rPr>
    </w:lvl>
    <w:lvl w:ilvl="1" w:tplc="57D2ADAC">
      <w:numFmt w:val="bullet"/>
      <w:lvlText w:val=""/>
      <w:lvlJc w:val="left"/>
      <w:pPr>
        <w:ind w:left="928" w:hanging="356"/>
      </w:pPr>
      <w:rPr>
        <w:rFonts w:ascii="Symbol" w:eastAsia="Symbol" w:hAnsi="Symbol" w:cs="Symbol" w:hint="default"/>
        <w:w w:val="100"/>
        <w:sz w:val="22"/>
        <w:szCs w:val="22"/>
        <w:lang w:val="fr-FR" w:eastAsia="fr-FR" w:bidi="fr-FR"/>
      </w:rPr>
    </w:lvl>
    <w:lvl w:ilvl="2" w:tplc="1C3A4284">
      <w:numFmt w:val="bullet"/>
      <w:lvlText w:val="•"/>
      <w:lvlJc w:val="left"/>
      <w:pPr>
        <w:ind w:left="940" w:hanging="356"/>
      </w:pPr>
      <w:rPr>
        <w:rFonts w:hint="default"/>
        <w:lang w:val="fr-FR" w:eastAsia="fr-FR" w:bidi="fr-FR"/>
      </w:rPr>
    </w:lvl>
    <w:lvl w:ilvl="3" w:tplc="19C029A6">
      <w:numFmt w:val="bullet"/>
      <w:lvlText w:val="•"/>
      <w:lvlJc w:val="left"/>
      <w:pPr>
        <w:ind w:left="2140" w:hanging="356"/>
      </w:pPr>
      <w:rPr>
        <w:rFonts w:hint="default"/>
        <w:lang w:val="fr-FR" w:eastAsia="fr-FR" w:bidi="fr-FR"/>
      </w:rPr>
    </w:lvl>
    <w:lvl w:ilvl="4" w:tplc="1EDE7462">
      <w:numFmt w:val="bullet"/>
      <w:lvlText w:val="•"/>
      <w:lvlJc w:val="left"/>
      <w:pPr>
        <w:ind w:left="3340" w:hanging="356"/>
      </w:pPr>
      <w:rPr>
        <w:rFonts w:hint="default"/>
        <w:lang w:val="fr-FR" w:eastAsia="fr-FR" w:bidi="fr-FR"/>
      </w:rPr>
    </w:lvl>
    <w:lvl w:ilvl="5" w:tplc="69DC7B2E">
      <w:numFmt w:val="bullet"/>
      <w:lvlText w:val="•"/>
      <w:lvlJc w:val="left"/>
      <w:pPr>
        <w:ind w:left="4540" w:hanging="356"/>
      </w:pPr>
      <w:rPr>
        <w:rFonts w:hint="default"/>
        <w:lang w:val="fr-FR" w:eastAsia="fr-FR" w:bidi="fr-FR"/>
      </w:rPr>
    </w:lvl>
    <w:lvl w:ilvl="6" w:tplc="2C52CAF8">
      <w:numFmt w:val="bullet"/>
      <w:lvlText w:val="•"/>
      <w:lvlJc w:val="left"/>
      <w:pPr>
        <w:ind w:left="5740" w:hanging="356"/>
      </w:pPr>
      <w:rPr>
        <w:rFonts w:hint="default"/>
        <w:lang w:val="fr-FR" w:eastAsia="fr-FR" w:bidi="fr-FR"/>
      </w:rPr>
    </w:lvl>
    <w:lvl w:ilvl="7" w:tplc="3F8C288E">
      <w:numFmt w:val="bullet"/>
      <w:lvlText w:val="•"/>
      <w:lvlJc w:val="left"/>
      <w:pPr>
        <w:ind w:left="6940" w:hanging="356"/>
      </w:pPr>
      <w:rPr>
        <w:rFonts w:hint="default"/>
        <w:lang w:val="fr-FR" w:eastAsia="fr-FR" w:bidi="fr-FR"/>
      </w:rPr>
    </w:lvl>
    <w:lvl w:ilvl="8" w:tplc="137A7EA8">
      <w:numFmt w:val="bullet"/>
      <w:lvlText w:val="•"/>
      <w:lvlJc w:val="left"/>
      <w:pPr>
        <w:ind w:left="8140" w:hanging="356"/>
      </w:pPr>
      <w:rPr>
        <w:rFonts w:hint="default"/>
        <w:lang w:val="fr-FR" w:eastAsia="fr-FR" w:bidi="fr-FR"/>
      </w:rPr>
    </w:lvl>
  </w:abstractNum>
  <w:abstractNum w:abstractNumId="8" w15:restartNumberingAfterBreak="0">
    <w:nsid w:val="2D001763"/>
    <w:multiLevelType w:val="hybridMultilevel"/>
    <w:tmpl w:val="CB3EB152"/>
    <w:lvl w:ilvl="0" w:tplc="57D2ADAC">
      <w:numFmt w:val="bullet"/>
      <w:lvlText w:val=""/>
      <w:lvlJc w:val="left"/>
      <w:pPr>
        <w:ind w:left="499" w:hanging="284"/>
      </w:pPr>
      <w:rPr>
        <w:rFonts w:ascii="Symbol" w:eastAsia="Symbol" w:hAnsi="Symbol" w:cs="Symbol"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2E6B5D"/>
    <w:multiLevelType w:val="hybridMultilevel"/>
    <w:tmpl w:val="4CDE4944"/>
    <w:lvl w:ilvl="0" w:tplc="E8D010E4">
      <w:start w:val="56"/>
      <w:numFmt w:val="bullet"/>
      <w:lvlText w:val="-"/>
      <w:lvlJc w:val="left"/>
      <w:pPr>
        <w:ind w:left="1287" w:hanging="360"/>
      </w:pPr>
      <w:rPr>
        <w:rFonts w:ascii="Calibri" w:eastAsia="Verdana" w:hAnsi="Calibri" w:cs="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018292B"/>
    <w:multiLevelType w:val="hybridMultilevel"/>
    <w:tmpl w:val="3D8C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3557AA"/>
    <w:multiLevelType w:val="hybridMultilevel"/>
    <w:tmpl w:val="AE1E3BC2"/>
    <w:lvl w:ilvl="0" w:tplc="F0BE329C">
      <w:start w:val="2"/>
      <w:numFmt w:val="decimal"/>
      <w:lvlText w:val="%1-"/>
      <w:lvlJc w:val="left"/>
      <w:pPr>
        <w:ind w:left="552" w:hanging="337"/>
      </w:pPr>
      <w:rPr>
        <w:rFonts w:ascii="Verdana" w:eastAsia="Verdana" w:hAnsi="Verdana" w:cs="Verdana" w:hint="default"/>
        <w:b/>
        <w:bCs/>
        <w:spacing w:val="-1"/>
        <w:w w:val="100"/>
        <w:sz w:val="22"/>
        <w:szCs w:val="22"/>
        <w:lang w:val="fr-FR" w:eastAsia="fr-FR" w:bidi="fr-FR"/>
      </w:rPr>
    </w:lvl>
    <w:lvl w:ilvl="1" w:tplc="173CCCD6">
      <w:numFmt w:val="bullet"/>
      <w:lvlText w:val=""/>
      <w:lvlJc w:val="left"/>
      <w:pPr>
        <w:ind w:left="1644" w:hanging="360"/>
      </w:pPr>
      <w:rPr>
        <w:rFonts w:ascii="Symbol" w:eastAsia="Symbol" w:hAnsi="Symbol" w:cs="Symbol" w:hint="default"/>
        <w:w w:val="100"/>
        <w:sz w:val="22"/>
        <w:szCs w:val="22"/>
        <w:lang w:val="fr-FR" w:eastAsia="fr-FR" w:bidi="fr-FR"/>
      </w:rPr>
    </w:lvl>
    <w:lvl w:ilvl="2" w:tplc="E0D4E03E">
      <w:numFmt w:val="bullet"/>
      <w:lvlText w:val="•"/>
      <w:lvlJc w:val="left"/>
      <w:pPr>
        <w:ind w:left="2628" w:hanging="360"/>
      </w:pPr>
      <w:rPr>
        <w:rFonts w:hint="default"/>
        <w:lang w:val="fr-FR" w:eastAsia="fr-FR" w:bidi="fr-FR"/>
      </w:rPr>
    </w:lvl>
    <w:lvl w:ilvl="3" w:tplc="254AE308">
      <w:numFmt w:val="bullet"/>
      <w:lvlText w:val="•"/>
      <w:lvlJc w:val="left"/>
      <w:pPr>
        <w:ind w:left="3617" w:hanging="360"/>
      </w:pPr>
      <w:rPr>
        <w:rFonts w:hint="default"/>
        <w:lang w:val="fr-FR" w:eastAsia="fr-FR" w:bidi="fr-FR"/>
      </w:rPr>
    </w:lvl>
    <w:lvl w:ilvl="4" w:tplc="539CD80C">
      <w:numFmt w:val="bullet"/>
      <w:lvlText w:val="•"/>
      <w:lvlJc w:val="left"/>
      <w:pPr>
        <w:ind w:left="4606" w:hanging="360"/>
      </w:pPr>
      <w:rPr>
        <w:rFonts w:hint="default"/>
        <w:lang w:val="fr-FR" w:eastAsia="fr-FR" w:bidi="fr-FR"/>
      </w:rPr>
    </w:lvl>
    <w:lvl w:ilvl="5" w:tplc="CE6E0A9A">
      <w:numFmt w:val="bullet"/>
      <w:lvlText w:val="•"/>
      <w:lvlJc w:val="left"/>
      <w:pPr>
        <w:ind w:left="5595" w:hanging="360"/>
      </w:pPr>
      <w:rPr>
        <w:rFonts w:hint="default"/>
        <w:lang w:val="fr-FR" w:eastAsia="fr-FR" w:bidi="fr-FR"/>
      </w:rPr>
    </w:lvl>
    <w:lvl w:ilvl="6" w:tplc="29BEBFCA">
      <w:numFmt w:val="bullet"/>
      <w:lvlText w:val="•"/>
      <w:lvlJc w:val="left"/>
      <w:pPr>
        <w:ind w:left="6584" w:hanging="360"/>
      </w:pPr>
      <w:rPr>
        <w:rFonts w:hint="default"/>
        <w:lang w:val="fr-FR" w:eastAsia="fr-FR" w:bidi="fr-FR"/>
      </w:rPr>
    </w:lvl>
    <w:lvl w:ilvl="7" w:tplc="309C4DEE">
      <w:numFmt w:val="bullet"/>
      <w:lvlText w:val="•"/>
      <w:lvlJc w:val="left"/>
      <w:pPr>
        <w:ind w:left="7573" w:hanging="360"/>
      </w:pPr>
      <w:rPr>
        <w:rFonts w:hint="default"/>
        <w:lang w:val="fr-FR" w:eastAsia="fr-FR" w:bidi="fr-FR"/>
      </w:rPr>
    </w:lvl>
    <w:lvl w:ilvl="8" w:tplc="1122A19C">
      <w:numFmt w:val="bullet"/>
      <w:lvlText w:val="•"/>
      <w:lvlJc w:val="left"/>
      <w:pPr>
        <w:ind w:left="8562" w:hanging="360"/>
      </w:pPr>
      <w:rPr>
        <w:rFonts w:hint="default"/>
        <w:lang w:val="fr-FR" w:eastAsia="fr-FR" w:bidi="fr-FR"/>
      </w:rPr>
    </w:lvl>
  </w:abstractNum>
  <w:abstractNum w:abstractNumId="12" w15:restartNumberingAfterBreak="0">
    <w:nsid w:val="6AA62AA8"/>
    <w:multiLevelType w:val="hybridMultilevel"/>
    <w:tmpl w:val="28243C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724F0B"/>
    <w:multiLevelType w:val="hybridMultilevel"/>
    <w:tmpl w:val="59D0F4BE"/>
    <w:lvl w:ilvl="0" w:tplc="040C0009">
      <w:start w:val="1"/>
      <w:numFmt w:val="bullet"/>
      <w:lvlText w:val=""/>
      <w:lvlJc w:val="left"/>
      <w:pPr>
        <w:ind w:left="499" w:hanging="284"/>
      </w:pPr>
      <w:rPr>
        <w:rFonts w:ascii="Wingdings" w:hAnsi="Wingdings"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580848"/>
    <w:multiLevelType w:val="hybridMultilevel"/>
    <w:tmpl w:val="E52210C2"/>
    <w:lvl w:ilvl="0" w:tplc="040C0001">
      <w:start w:val="1"/>
      <w:numFmt w:val="bullet"/>
      <w:lvlText w:val=""/>
      <w:lvlJc w:val="left"/>
      <w:pPr>
        <w:ind w:left="1295" w:hanging="360"/>
      </w:pPr>
      <w:rPr>
        <w:rFonts w:ascii="Symbol" w:hAnsi="Symbol" w:hint="default"/>
      </w:rPr>
    </w:lvl>
    <w:lvl w:ilvl="1" w:tplc="040C0003" w:tentative="1">
      <w:start w:val="1"/>
      <w:numFmt w:val="bullet"/>
      <w:lvlText w:val="o"/>
      <w:lvlJc w:val="left"/>
      <w:pPr>
        <w:ind w:left="2015" w:hanging="360"/>
      </w:pPr>
      <w:rPr>
        <w:rFonts w:ascii="Courier New" w:hAnsi="Courier New" w:cs="Courier New" w:hint="default"/>
      </w:rPr>
    </w:lvl>
    <w:lvl w:ilvl="2" w:tplc="040C0005" w:tentative="1">
      <w:start w:val="1"/>
      <w:numFmt w:val="bullet"/>
      <w:lvlText w:val=""/>
      <w:lvlJc w:val="left"/>
      <w:pPr>
        <w:ind w:left="2735" w:hanging="360"/>
      </w:pPr>
      <w:rPr>
        <w:rFonts w:ascii="Wingdings" w:hAnsi="Wingdings" w:hint="default"/>
      </w:rPr>
    </w:lvl>
    <w:lvl w:ilvl="3" w:tplc="040C0001" w:tentative="1">
      <w:start w:val="1"/>
      <w:numFmt w:val="bullet"/>
      <w:lvlText w:val=""/>
      <w:lvlJc w:val="left"/>
      <w:pPr>
        <w:ind w:left="3455" w:hanging="360"/>
      </w:pPr>
      <w:rPr>
        <w:rFonts w:ascii="Symbol" w:hAnsi="Symbol" w:hint="default"/>
      </w:rPr>
    </w:lvl>
    <w:lvl w:ilvl="4" w:tplc="040C0003" w:tentative="1">
      <w:start w:val="1"/>
      <w:numFmt w:val="bullet"/>
      <w:lvlText w:val="o"/>
      <w:lvlJc w:val="left"/>
      <w:pPr>
        <w:ind w:left="4175" w:hanging="360"/>
      </w:pPr>
      <w:rPr>
        <w:rFonts w:ascii="Courier New" w:hAnsi="Courier New" w:cs="Courier New" w:hint="default"/>
      </w:rPr>
    </w:lvl>
    <w:lvl w:ilvl="5" w:tplc="040C0005" w:tentative="1">
      <w:start w:val="1"/>
      <w:numFmt w:val="bullet"/>
      <w:lvlText w:val=""/>
      <w:lvlJc w:val="left"/>
      <w:pPr>
        <w:ind w:left="4895" w:hanging="360"/>
      </w:pPr>
      <w:rPr>
        <w:rFonts w:ascii="Wingdings" w:hAnsi="Wingdings" w:hint="default"/>
      </w:rPr>
    </w:lvl>
    <w:lvl w:ilvl="6" w:tplc="040C0001" w:tentative="1">
      <w:start w:val="1"/>
      <w:numFmt w:val="bullet"/>
      <w:lvlText w:val=""/>
      <w:lvlJc w:val="left"/>
      <w:pPr>
        <w:ind w:left="5615" w:hanging="360"/>
      </w:pPr>
      <w:rPr>
        <w:rFonts w:ascii="Symbol" w:hAnsi="Symbol" w:hint="default"/>
      </w:rPr>
    </w:lvl>
    <w:lvl w:ilvl="7" w:tplc="040C0003" w:tentative="1">
      <w:start w:val="1"/>
      <w:numFmt w:val="bullet"/>
      <w:lvlText w:val="o"/>
      <w:lvlJc w:val="left"/>
      <w:pPr>
        <w:ind w:left="6335" w:hanging="360"/>
      </w:pPr>
      <w:rPr>
        <w:rFonts w:ascii="Courier New" w:hAnsi="Courier New" w:cs="Courier New" w:hint="default"/>
      </w:rPr>
    </w:lvl>
    <w:lvl w:ilvl="8" w:tplc="040C0005" w:tentative="1">
      <w:start w:val="1"/>
      <w:numFmt w:val="bullet"/>
      <w:lvlText w:val=""/>
      <w:lvlJc w:val="left"/>
      <w:pPr>
        <w:ind w:left="7055" w:hanging="360"/>
      </w:pPr>
      <w:rPr>
        <w:rFonts w:ascii="Wingdings" w:hAnsi="Wingdings" w:hint="default"/>
      </w:rPr>
    </w:lvl>
  </w:abstractNum>
  <w:abstractNum w:abstractNumId="15" w15:restartNumberingAfterBreak="0">
    <w:nsid w:val="75EC2D8D"/>
    <w:multiLevelType w:val="hybridMultilevel"/>
    <w:tmpl w:val="287ED75E"/>
    <w:lvl w:ilvl="0" w:tplc="5D8E785E">
      <w:start w:val="56"/>
      <w:numFmt w:val="bullet"/>
      <w:lvlText w:val="-"/>
      <w:lvlJc w:val="left"/>
      <w:pPr>
        <w:ind w:left="1287" w:hanging="360"/>
      </w:pPr>
      <w:rPr>
        <w:rFonts w:ascii="Calibri" w:eastAsia="Verdana" w:hAnsi="Calibri" w:cs="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7B140A80"/>
    <w:multiLevelType w:val="hybridMultilevel"/>
    <w:tmpl w:val="FFB43246"/>
    <w:lvl w:ilvl="0" w:tplc="E53838B0">
      <w:start w:val="56"/>
      <w:numFmt w:val="bullet"/>
      <w:lvlText w:val="-"/>
      <w:lvlJc w:val="left"/>
      <w:pPr>
        <w:ind w:left="720" w:hanging="360"/>
      </w:pPr>
      <w:rPr>
        <w:rFonts w:ascii="Calibri" w:eastAsia="Verdana"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8B0F1C"/>
    <w:multiLevelType w:val="hybridMultilevel"/>
    <w:tmpl w:val="9574312A"/>
    <w:lvl w:ilvl="0" w:tplc="851C044E">
      <w:numFmt w:val="bullet"/>
      <w:lvlText w:val=""/>
      <w:lvlJc w:val="left"/>
      <w:pPr>
        <w:ind w:left="467" w:hanging="360"/>
      </w:pPr>
      <w:rPr>
        <w:rFonts w:ascii="Symbol" w:eastAsia="Symbol" w:hAnsi="Symbol" w:cs="Symbol" w:hint="default"/>
        <w:w w:val="100"/>
        <w:sz w:val="22"/>
        <w:szCs w:val="22"/>
        <w:lang w:val="fr-FR" w:eastAsia="fr-FR" w:bidi="fr-FR"/>
      </w:rPr>
    </w:lvl>
    <w:lvl w:ilvl="1" w:tplc="9F76F2D8">
      <w:numFmt w:val="bullet"/>
      <w:lvlText w:val="•"/>
      <w:lvlJc w:val="left"/>
      <w:pPr>
        <w:ind w:left="819" w:hanging="360"/>
      </w:pPr>
      <w:rPr>
        <w:rFonts w:hint="default"/>
        <w:lang w:val="fr-FR" w:eastAsia="fr-FR" w:bidi="fr-FR"/>
      </w:rPr>
    </w:lvl>
    <w:lvl w:ilvl="2" w:tplc="DF36D440">
      <w:numFmt w:val="bullet"/>
      <w:lvlText w:val="•"/>
      <w:lvlJc w:val="left"/>
      <w:pPr>
        <w:ind w:left="1178" w:hanging="360"/>
      </w:pPr>
      <w:rPr>
        <w:rFonts w:hint="default"/>
        <w:lang w:val="fr-FR" w:eastAsia="fr-FR" w:bidi="fr-FR"/>
      </w:rPr>
    </w:lvl>
    <w:lvl w:ilvl="3" w:tplc="1B866D34">
      <w:numFmt w:val="bullet"/>
      <w:lvlText w:val="•"/>
      <w:lvlJc w:val="left"/>
      <w:pPr>
        <w:ind w:left="1537" w:hanging="360"/>
      </w:pPr>
      <w:rPr>
        <w:rFonts w:hint="default"/>
        <w:lang w:val="fr-FR" w:eastAsia="fr-FR" w:bidi="fr-FR"/>
      </w:rPr>
    </w:lvl>
    <w:lvl w:ilvl="4" w:tplc="CAD4CD36">
      <w:numFmt w:val="bullet"/>
      <w:lvlText w:val="•"/>
      <w:lvlJc w:val="left"/>
      <w:pPr>
        <w:ind w:left="1896" w:hanging="360"/>
      </w:pPr>
      <w:rPr>
        <w:rFonts w:hint="default"/>
        <w:lang w:val="fr-FR" w:eastAsia="fr-FR" w:bidi="fr-FR"/>
      </w:rPr>
    </w:lvl>
    <w:lvl w:ilvl="5" w:tplc="1E842B8E">
      <w:numFmt w:val="bullet"/>
      <w:lvlText w:val="•"/>
      <w:lvlJc w:val="left"/>
      <w:pPr>
        <w:ind w:left="2255" w:hanging="360"/>
      </w:pPr>
      <w:rPr>
        <w:rFonts w:hint="default"/>
        <w:lang w:val="fr-FR" w:eastAsia="fr-FR" w:bidi="fr-FR"/>
      </w:rPr>
    </w:lvl>
    <w:lvl w:ilvl="6" w:tplc="3154BD3C">
      <w:numFmt w:val="bullet"/>
      <w:lvlText w:val="•"/>
      <w:lvlJc w:val="left"/>
      <w:pPr>
        <w:ind w:left="2614" w:hanging="360"/>
      </w:pPr>
      <w:rPr>
        <w:rFonts w:hint="default"/>
        <w:lang w:val="fr-FR" w:eastAsia="fr-FR" w:bidi="fr-FR"/>
      </w:rPr>
    </w:lvl>
    <w:lvl w:ilvl="7" w:tplc="4E9635FC">
      <w:numFmt w:val="bullet"/>
      <w:lvlText w:val="•"/>
      <w:lvlJc w:val="left"/>
      <w:pPr>
        <w:ind w:left="2973" w:hanging="360"/>
      </w:pPr>
      <w:rPr>
        <w:rFonts w:hint="default"/>
        <w:lang w:val="fr-FR" w:eastAsia="fr-FR" w:bidi="fr-FR"/>
      </w:rPr>
    </w:lvl>
    <w:lvl w:ilvl="8" w:tplc="567C670C">
      <w:numFmt w:val="bullet"/>
      <w:lvlText w:val="•"/>
      <w:lvlJc w:val="left"/>
      <w:pPr>
        <w:ind w:left="3332" w:hanging="360"/>
      </w:pPr>
      <w:rPr>
        <w:rFonts w:hint="default"/>
        <w:lang w:val="fr-FR" w:eastAsia="fr-FR" w:bidi="fr-FR"/>
      </w:rPr>
    </w:lvl>
  </w:abstractNum>
  <w:num w:numId="1">
    <w:abstractNumId w:val="5"/>
  </w:num>
  <w:num w:numId="2">
    <w:abstractNumId w:val="0"/>
  </w:num>
  <w:num w:numId="3">
    <w:abstractNumId w:val="1"/>
  </w:num>
  <w:num w:numId="4">
    <w:abstractNumId w:val="4"/>
  </w:num>
  <w:num w:numId="5">
    <w:abstractNumId w:val="17"/>
  </w:num>
  <w:num w:numId="6">
    <w:abstractNumId w:val="11"/>
  </w:num>
  <w:num w:numId="7">
    <w:abstractNumId w:val="7"/>
  </w:num>
  <w:num w:numId="8">
    <w:abstractNumId w:val="3"/>
  </w:num>
  <w:num w:numId="9">
    <w:abstractNumId w:val="12"/>
  </w:num>
  <w:num w:numId="10">
    <w:abstractNumId w:val="10"/>
  </w:num>
  <w:num w:numId="11">
    <w:abstractNumId w:val="8"/>
  </w:num>
  <w:num w:numId="12">
    <w:abstractNumId w:val="13"/>
  </w:num>
  <w:num w:numId="13">
    <w:abstractNumId w:val="16"/>
  </w:num>
  <w:num w:numId="14">
    <w:abstractNumId w:val="6"/>
  </w:num>
  <w:num w:numId="15">
    <w:abstractNumId w:val="9"/>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C1"/>
    <w:rsid w:val="00023B1F"/>
    <w:rsid w:val="000379E1"/>
    <w:rsid w:val="000A2CEA"/>
    <w:rsid w:val="000C6F66"/>
    <w:rsid w:val="000E22F3"/>
    <w:rsid w:val="00101059"/>
    <w:rsid w:val="00121459"/>
    <w:rsid w:val="00140AF4"/>
    <w:rsid w:val="00274369"/>
    <w:rsid w:val="002873AC"/>
    <w:rsid w:val="002E6B8A"/>
    <w:rsid w:val="00326EFD"/>
    <w:rsid w:val="00361542"/>
    <w:rsid w:val="00386F19"/>
    <w:rsid w:val="003A6D47"/>
    <w:rsid w:val="004230C8"/>
    <w:rsid w:val="00485593"/>
    <w:rsid w:val="004936B4"/>
    <w:rsid w:val="004B6CAA"/>
    <w:rsid w:val="004E443B"/>
    <w:rsid w:val="00542085"/>
    <w:rsid w:val="0054497E"/>
    <w:rsid w:val="00570909"/>
    <w:rsid w:val="00576EDC"/>
    <w:rsid w:val="00611FDF"/>
    <w:rsid w:val="00653DC1"/>
    <w:rsid w:val="006743DD"/>
    <w:rsid w:val="00681E32"/>
    <w:rsid w:val="006C2C02"/>
    <w:rsid w:val="0073754A"/>
    <w:rsid w:val="0077170A"/>
    <w:rsid w:val="0086098E"/>
    <w:rsid w:val="00877094"/>
    <w:rsid w:val="008A0F13"/>
    <w:rsid w:val="008A31C0"/>
    <w:rsid w:val="008A492C"/>
    <w:rsid w:val="008C3708"/>
    <w:rsid w:val="008F6261"/>
    <w:rsid w:val="00957C8B"/>
    <w:rsid w:val="00967EE1"/>
    <w:rsid w:val="00A0250E"/>
    <w:rsid w:val="00A13A77"/>
    <w:rsid w:val="00A33FE6"/>
    <w:rsid w:val="00A53250"/>
    <w:rsid w:val="00AA0BEC"/>
    <w:rsid w:val="00AD54F4"/>
    <w:rsid w:val="00B268FF"/>
    <w:rsid w:val="00B35252"/>
    <w:rsid w:val="00B72787"/>
    <w:rsid w:val="00B875B6"/>
    <w:rsid w:val="00C3099D"/>
    <w:rsid w:val="00C3771D"/>
    <w:rsid w:val="00C85C4C"/>
    <w:rsid w:val="00CB1C11"/>
    <w:rsid w:val="00CB4063"/>
    <w:rsid w:val="00CE33A9"/>
    <w:rsid w:val="00CF2B69"/>
    <w:rsid w:val="00D25C40"/>
    <w:rsid w:val="00D35AB6"/>
    <w:rsid w:val="00D45F79"/>
    <w:rsid w:val="00D659EA"/>
    <w:rsid w:val="00D75602"/>
    <w:rsid w:val="00E11E1E"/>
    <w:rsid w:val="00E156D3"/>
    <w:rsid w:val="00E67C28"/>
    <w:rsid w:val="00E811C7"/>
    <w:rsid w:val="00E9064B"/>
    <w:rsid w:val="00EF69C3"/>
    <w:rsid w:val="00FD4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59034-36A4-4A5C-8639-C68390A7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spacing w:before="74"/>
      <w:ind w:left="215"/>
      <w:outlineLvl w:val="0"/>
    </w:pPr>
    <w:rPr>
      <w:b/>
      <w:bCs/>
      <w:sz w:val="24"/>
      <w:szCs w:val="24"/>
      <w:u w:val="single" w:color="000000"/>
    </w:rPr>
  </w:style>
  <w:style w:type="paragraph" w:styleId="Titre2">
    <w:name w:val="heading 2"/>
    <w:basedOn w:val="Normal"/>
    <w:uiPriority w:val="1"/>
    <w:qFormat/>
    <w:pPr>
      <w:ind w:left="215"/>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67" w:lineRule="exact"/>
      <w:ind w:left="924" w:hanging="349"/>
    </w:pPr>
  </w:style>
  <w:style w:type="paragraph" w:customStyle="1" w:styleId="TableParagraph">
    <w:name w:val="Table Paragraph"/>
    <w:basedOn w:val="Normal"/>
    <w:uiPriority w:val="1"/>
    <w:qFormat/>
  </w:style>
  <w:style w:type="table" w:styleId="Grilledutableau">
    <w:name w:val="Table Grid"/>
    <w:basedOn w:val="TableauNormal"/>
    <w:uiPriority w:val="39"/>
    <w:rsid w:val="006C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2">
    <w:name w:val="Grid Table 6 Colorful Accent 2"/>
    <w:basedOn w:val="TableauNormal"/>
    <w:uiPriority w:val="51"/>
    <w:rsid w:val="00CB40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5Fonc-Accentuation2">
    <w:name w:val="Grid Table 5 Dark Accent 2"/>
    <w:basedOn w:val="TableauNormal"/>
    <w:uiPriority w:val="50"/>
    <w:rsid w:val="00CB40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lledetableauclaire">
    <w:name w:val="Grid Table Light"/>
    <w:basedOn w:val="TableauNormal"/>
    <w:uiPriority w:val="40"/>
    <w:rsid w:val="00E90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CF2B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B69"/>
    <w:rPr>
      <w:rFonts w:ascii="Segoe UI" w:eastAsia="Verdana"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Transports-ferroviaires@nouvelle-aquit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10</Pages>
  <Words>2259</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Projet compte-rendu CL Biarritz</vt:lpstr>
    </vt:vector>
  </TitlesOfParts>
  <Company>Tibco</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compte-rendu CL Biarritz</dc:title>
  <dc:creator>slastanovai</dc:creator>
  <cp:keywords>()</cp:keywords>
  <cp:lastModifiedBy>Soraya KERKOUR</cp:lastModifiedBy>
  <cp:revision>37</cp:revision>
  <cp:lastPrinted>2020-01-30T13:33:00Z</cp:lastPrinted>
  <dcterms:created xsi:type="dcterms:W3CDTF">2019-10-03T12:44:00Z</dcterms:created>
  <dcterms:modified xsi:type="dcterms:W3CDTF">2020-01-30T13:35:00Z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PDFCreator Version 1.4.0</vt:lpwstr>
  </property>
  <property fmtid="{D5CDD505-2E9C-101B-9397-08002B2CF9AE}" pid="4" name="LastSaved">
    <vt:filetime>2019-10-03T00:00:00Z</vt:filetime>
  </property>
</Properties>
</file>